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D6151">
      <w:pPr>
        <w:pStyle w:val="msonormalc15c3c4c6c7"/>
        <w:spacing w:line="360" w:lineRule="auto"/>
        <w:ind w:firstLine="709"/>
        <w:jc w:val="center"/>
        <w:rPr>
          <w:sz w:val="28"/>
          <w:szCs w:val="28"/>
        </w:rPr>
      </w:pPr>
      <w:r>
        <w:rPr>
          <w:rStyle w:val="c13c14c15"/>
          <w:b/>
          <w:bCs/>
          <w:sz w:val="28"/>
          <w:szCs w:val="28"/>
        </w:rPr>
        <w:t xml:space="preserve">Требования к содержанию, составу заявки на участие в закупке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b/>
          <w:bCs/>
          <w:sz w:val="28"/>
          <w:szCs w:val="28"/>
        </w:rPr>
        <w:br/>
      </w:r>
      <w:r>
        <w:rPr>
          <w:rStyle w:val="c13c14c15"/>
          <w:b/>
          <w:bCs/>
          <w:sz w:val="28"/>
          <w:szCs w:val="28"/>
        </w:rPr>
        <w:t xml:space="preserve">(далее – Закон о контрактной системе) и инструкция по ее заполнению </w:t>
      </w:r>
    </w:p>
    <w:p w:rsidR="00000000" w:rsidRDefault="007D6151">
      <w:pPr>
        <w:pStyle w:val="msonormalc3c4c5c6c7"/>
        <w:jc w:val="center"/>
        <w:rPr>
          <w:rStyle w:val="c13c14c16"/>
          <w:i/>
          <w:iCs/>
        </w:rPr>
      </w:pPr>
    </w:p>
    <w:p w:rsidR="00000000" w:rsidRDefault="007D6151">
      <w:pPr>
        <w:pStyle w:val="msonormalc3c4c5c6c7"/>
        <w:spacing w:line="360" w:lineRule="auto"/>
        <w:ind w:firstLine="709"/>
        <w:jc w:val="both"/>
        <w:rPr>
          <w:rStyle w:val="c13c14c16"/>
          <w:i/>
          <w:iCs/>
          <w:sz w:val="28"/>
          <w:szCs w:val="28"/>
        </w:rPr>
      </w:pPr>
      <w:r>
        <w:rPr>
          <w:rStyle w:val="c13c14c16"/>
          <w:i/>
          <w:iCs/>
          <w:sz w:val="28"/>
          <w:szCs w:val="28"/>
        </w:rPr>
        <w:t xml:space="preserve">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w:t>
      </w:r>
      <w:r>
        <w:rPr>
          <w:rStyle w:val="c13c14c16"/>
          <w:i/>
          <w:iCs/>
          <w:sz w:val="28"/>
          <w:szCs w:val="28"/>
        </w:rPr>
        <w:t xml:space="preserve">до </w:t>
      </w:r>
      <w:proofErr w:type="gramStart"/>
      <w:r>
        <w:rPr>
          <w:rStyle w:val="c13c14c16"/>
          <w:i/>
          <w:iCs/>
          <w:sz w:val="28"/>
          <w:szCs w:val="28"/>
        </w:rPr>
        <w:t>окончания</w:t>
      </w:r>
      <w:proofErr w:type="gramEnd"/>
      <w:r>
        <w:rPr>
          <w:rStyle w:val="c13c14c16"/>
          <w:i/>
          <w:iCs/>
          <w:sz w:val="28"/>
          <w:szCs w:val="28"/>
        </w:rPr>
        <w:t xml:space="preserve"> установленного в соответствии с Законом о контрактной системе срока подачи заявок на участие в закупке. </w:t>
      </w:r>
    </w:p>
    <w:p w:rsidR="00000000" w:rsidRDefault="007D6151">
      <w:pPr>
        <w:pStyle w:val="msonormalc18c19c20c3c4c5c6c7"/>
        <w:spacing w:line="360" w:lineRule="auto"/>
        <w:ind w:firstLine="709"/>
        <w:jc w:val="both"/>
        <w:rPr>
          <w:rStyle w:val="c13c14c16"/>
          <w:i/>
          <w:iCs/>
          <w:sz w:val="28"/>
          <w:szCs w:val="28"/>
        </w:rPr>
      </w:pPr>
      <w:r>
        <w:rPr>
          <w:rStyle w:val="c13c14c16"/>
          <w:i/>
          <w:iCs/>
          <w:sz w:val="28"/>
          <w:szCs w:val="28"/>
        </w:rPr>
        <w:t>Подача заявки на участие в закупке означает согласие участника закупки, подавшего такую заявку, на поставку товара, выполнение работы, ока</w:t>
      </w:r>
      <w:r>
        <w:rPr>
          <w:rStyle w:val="c13c14c16"/>
          <w:i/>
          <w:iCs/>
          <w:sz w:val="28"/>
          <w:szCs w:val="28"/>
        </w:rPr>
        <w:t xml:space="preserve">зание услуги на условиях, предусмотренных извещением об осуществлении закупки, и в соответствии с заявкой такого участника закупки на участие в закупке. </w:t>
      </w:r>
    </w:p>
    <w:p w:rsidR="00000000" w:rsidRDefault="007D6151">
      <w:pPr>
        <w:pStyle w:val="msonormalc18c19c20c3c4c5c6c7"/>
        <w:spacing w:line="360" w:lineRule="auto"/>
        <w:ind w:firstLine="709"/>
        <w:jc w:val="both"/>
        <w:rPr>
          <w:rStyle w:val="c13c14c16"/>
          <w:i/>
          <w:iCs/>
          <w:sz w:val="28"/>
          <w:szCs w:val="28"/>
        </w:rPr>
      </w:pPr>
      <w:r>
        <w:rPr>
          <w:rStyle w:val="c13c14c16"/>
          <w:i/>
          <w:iCs/>
          <w:sz w:val="28"/>
          <w:szCs w:val="28"/>
        </w:rPr>
        <w:t>За нарушение требований антимонопольного законодательства Российской Федерации о запрете участия в огр</w:t>
      </w:r>
      <w:r>
        <w:rPr>
          <w:rStyle w:val="c13c14c16"/>
          <w:i/>
          <w:iCs/>
          <w:sz w:val="28"/>
          <w:szCs w:val="28"/>
        </w:rPr>
        <w:t xml:space="preserve">аничивающих конкуренцию соглашениях, осуществления ограничивающих конкуренцию согласованных действий предусмотрена административная и уголовная ответственность. </w:t>
      </w:r>
    </w:p>
    <w:p w:rsidR="00000000" w:rsidRDefault="007D6151">
      <w:pPr>
        <w:pStyle w:val="msonormalc18c19c20c3c4c5c6c7"/>
        <w:spacing w:line="360" w:lineRule="auto"/>
        <w:ind w:firstLine="709"/>
        <w:jc w:val="both"/>
        <w:rPr>
          <w:rStyle w:val="c13c14c16"/>
          <w:i/>
          <w:iCs/>
          <w:sz w:val="28"/>
          <w:szCs w:val="28"/>
        </w:rPr>
      </w:pPr>
      <w:r>
        <w:rPr>
          <w:rStyle w:val="c13c14c16"/>
          <w:i/>
          <w:iCs/>
          <w:sz w:val="28"/>
          <w:szCs w:val="28"/>
        </w:rPr>
        <w:t>Ответственность за недостоверность информации и (или) документов, включенных в заявку на участ</w:t>
      </w:r>
      <w:r>
        <w:rPr>
          <w:rStyle w:val="c13c14c16"/>
          <w:i/>
          <w:iCs/>
          <w:sz w:val="28"/>
          <w:szCs w:val="28"/>
        </w:rPr>
        <w:t xml:space="preserve">ие в закупке, за действия, совершенные на основании указанных информации и (или) документов, несет участник закупки. </w:t>
      </w:r>
    </w:p>
    <w:p w:rsidR="00000000" w:rsidRPr="006B0F83" w:rsidRDefault="007D6151">
      <w:pPr>
        <w:pStyle w:val="msonormalc15c4"/>
        <w:spacing w:line="360" w:lineRule="auto"/>
        <w:ind w:firstLine="709"/>
        <w:jc w:val="both"/>
        <w:rPr>
          <w:rStyle w:val="c13c14c15c21"/>
          <w:b/>
          <w:bCs/>
        </w:rPr>
      </w:pPr>
      <w:r>
        <w:rPr>
          <w:rStyle w:val="c13c14c15c21"/>
          <w:b/>
          <w:bCs/>
          <w:sz w:val="28"/>
          <w:szCs w:val="28"/>
          <w:lang w:val="en-US"/>
        </w:rPr>
        <w:t>I</w:t>
      </w:r>
      <w:r w:rsidRPr="006B0F83">
        <w:rPr>
          <w:rStyle w:val="c13c14c15c21"/>
          <w:b/>
          <w:bCs/>
          <w:sz w:val="28"/>
          <w:szCs w:val="28"/>
        </w:rPr>
        <w:t>.</w:t>
      </w:r>
      <w:r>
        <w:rPr>
          <w:rStyle w:val="c13c14c15c21"/>
          <w:b/>
          <w:bCs/>
          <w:sz w:val="28"/>
          <w:szCs w:val="28"/>
          <w:lang w:val="en-US"/>
        </w:rPr>
        <w:t> </w:t>
      </w:r>
      <w:r w:rsidRPr="006B0F83">
        <w:rPr>
          <w:rStyle w:val="c13c14c15c21"/>
          <w:b/>
          <w:bCs/>
          <w:sz w:val="28"/>
          <w:szCs w:val="28"/>
        </w:rPr>
        <w:t xml:space="preserve">Требования к содержанию, составу заявки на участие в закупке </w:t>
      </w:r>
    </w:p>
    <w:p w:rsidR="00000000" w:rsidRDefault="007D6151">
      <w:pPr>
        <w:pStyle w:val="msonormalc15c22c23c3c6c7"/>
        <w:spacing w:line="360" w:lineRule="auto"/>
        <w:ind w:firstLine="709"/>
        <w:jc w:val="both"/>
        <w:rPr>
          <w:rStyle w:val="c13c14c15"/>
        </w:rPr>
      </w:pPr>
      <w:r>
        <w:rPr>
          <w:rStyle w:val="c13c14c15"/>
          <w:b/>
          <w:bCs/>
          <w:sz w:val="28"/>
          <w:szCs w:val="28"/>
        </w:rPr>
        <w:t xml:space="preserve">1. Заявка должна содержать следующие информацию и документы: </w:t>
      </w:r>
    </w:p>
    <w:p w:rsidR="00000000" w:rsidRDefault="007D6151">
      <w:pPr>
        <w:pStyle w:val="msonormalc15c22c23c3c6c7"/>
        <w:spacing w:line="360" w:lineRule="auto"/>
        <w:ind w:firstLine="709"/>
        <w:jc w:val="both"/>
        <w:rPr>
          <w:rStyle w:val="c13c14c15c24c25"/>
        </w:rPr>
      </w:pPr>
      <w:r>
        <w:rPr>
          <w:rStyle w:val="c13c14c15c24c25"/>
          <w:sz w:val="28"/>
          <w:szCs w:val="28"/>
        </w:rPr>
        <w:lastRenderedPageBreak/>
        <w:t>1) информац</w:t>
      </w:r>
      <w:r>
        <w:rPr>
          <w:rStyle w:val="c13c14c15c24c25"/>
          <w:sz w:val="28"/>
          <w:szCs w:val="28"/>
        </w:rPr>
        <w:t xml:space="preserve">ию и документы об участнике закупки: </w:t>
      </w:r>
    </w:p>
    <w:p w:rsidR="00000000" w:rsidRDefault="007D6151">
      <w:pPr>
        <w:pStyle w:val="msonormalc15c22c23c3c6c7"/>
        <w:spacing w:line="360" w:lineRule="auto"/>
        <w:ind w:firstLine="709"/>
        <w:jc w:val="both"/>
        <w:rPr>
          <w:rStyle w:val="c13c14c15"/>
        </w:rPr>
      </w:pPr>
      <w:proofErr w:type="gramStart"/>
      <w:r>
        <w:rPr>
          <w:rStyle w:val="c13c14c15"/>
          <w:sz w:val="28"/>
          <w:szCs w:val="28"/>
        </w:rPr>
        <w:t xml:space="preserve">а)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w:t>
      </w:r>
      <w:r>
        <w:rPr>
          <w:rStyle w:val="c13c14c15"/>
          <w:sz w:val="28"/>
          <w:szCs w:val="28"/>
        </w:rPr>
        <w:t>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w:t>
      </w:r>
      <w:r>
        <w:rPr>
          <w:rStyle w:val="c13c14c15"/>
          <w:sz w:val="28"/>
          <w:szCs w:val="28"/>
        </w:rPr>
        <w:t>я крупной</w:t>
      </w:r>
      <w:proofErr w:type="gramEnd"/>
      <w:r>
        <w:rPr>
          <w:rStyle w:val="c13c14c15"/>
          <w:sz w:val="28"/>
          <w:szCs w:val="28"/>
        </w:rPr>
        <w:t xml:space="preserve"> сделкой; </w:t>
      </w:r>
    </w:p>
    <w:p w:rsidR="00000000" w:rsidRDefault="007D6151">
      <w:pPr>
        <w:pStyle w:val="msonormalc15c22c23c3c6c7"/>
        <w:spacing w:line="360" w:lineRule="auto"/>
        <w:ind w:firstLine="709"/>
        <w:jc w:val="both"/>
        <w:rPr>
          <w:rStyle w:val="c13c14c15c24c25"/>
        </w:rPr>
      </w:pPr>
      <w:r>
        <w:rPr>
          <w:rStyle w:val="c13c14c15c24c25"/>
          <w:sz w:val="28"/>
          <w:szCs w:val="28"/>
        </w:rPr>
        <w:t xml:space="preserve">б) информацию и документы, подтверждающие соответствие участника закупки требованиям, установленным пунктом 1 части 1 статьи 31 Закона о контрактной системе: </w:t>
      </w:r>
    </w:p>
    <w:tbl>
      <w:tblPr>
        <w:tblW w:w="921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25"/>
        <w:gridCol w:w="5385"/>
      </w:tblGrid>
      <w:tr w:rsidR="00000000">
        <w:trPr>
          <w:tblCellSpacing w:w="0" w:type="dxa"/>
        </w:trPr>
        <w:tc>
          <w:tcPr>
            <w:tcW w:w="0" w:type="auto"/>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6B0F83">
            <w:pPr>
              <w:pStyle w:val="msonormalc4c42c43"/>
              <w:jc w:val="center"/>
            </w:pPr>
            <w:r>
              <w:rPr>
                <w:rStyle w:val="c13c14"/>
              </w:rPr>
              <w:t xml:space="preserve">Требования, предъявляемые к участникам закупки в соответствии с пунктом 1 </w:t>
            </w:r>
            <w:r>
              <w:rPr>
                <w:rStyle w:val="c13c14"/>
              </w:rPr>
              <w:t>части 1 статьи 31 Закона №44-ФЗ</w:t>
            </w:r>
          </w:p>
        </w:tc>
        <w:tc>
          <w:tcPr>
            <w:tcW w:w="0" w:type="auto"/>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6B0F83">
            <w:pPr>
              <w:pStyle w:val="msonormalc4c42c43"/>
              <w:jc w:val="center"/>
            </w:pPr>
            <w:r>
              <w:rPr>
                <w:rStyle w:val="c13c14"/>
              </w:rPr>
              <w:t>Информация и документы, подтверждающие соответствие участника закупки такому требованию</w:t>
            </w:r>
          </w:p>
          <w:p w:rsidR="00000000" w:rsidRDefault="007D6151" w:rsidP="006B0F83">
            <w:pPr>
              <w:pStyle w:val="msonormalc4c42c43"/>
              <w:jc w:val="center"/>
            </w:pPr>
            <w:proofErr w:type="gramStart"/>
            <w:r>
              <w:rPr>
                <w:rStyle w:val="c13c14"/>
                <w:i/>
                <w:iCs/>
              </w:rPr>
              <w:t xml:space="preserve">(могут не включаться в заявку на участие в закупке в случае, </w:t>
            </w:r>
            <w:r>
              <w:rPr>
                <w:rStyle w:val="c13c14"/>
                <w:i/>
                <w:iCs/>
              </w:rPr>
              <w:t>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подпунктом в) настоящего пункта декларация о с</w:t>
            </w:r>
            <w:r>
              <w:rPr>
                <w:rStyle w:val="c13c14"/>
                <w:i/>
                <w:iCs/>
              </w:rPr>
              <w:t>оответствии участника закупки требованиям, установленным пунктом 1 части 1 статьи 31 Закона о контрактной системе)</w:t>
            </w:r>
            <w:proofErr w:type="gramEnd"/>
          </w:p>
        </w:tc>
      </w:tr>
      <w:tr w:rsidR="00000000">
        <w:trPr>
          <w:tblCellSpacing w:w="0" w:type="dxa"/>
        </w:trPr>
        <w:tc>
          <w:tcPr>
            <w:tcW w:w="3825"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6B0F83">
            <w:pPr>
              <w:pStyle w:val="msonormalc3c4c6c7"/>
              <w:jc w:val="center"/>
            </w:pPr>
            <w:r>
              <w:rPr>
                <w:rStyle w:val="c13c14c51c54c55"/>
              </w:rPr>
              <w:t xml:space="preserve">Не </w:t>
            </w:r>
            <w:proofErr w:type="gramStart"/>
            <w:r>
              <w:rPr>
                <w:rStyle w:val="c13c14c51c54c55"/>
              </w:rPr>
              <w:t>установлены</w:t>
            </w:r>
            <w:proofErr w:type="gramEnd"/>
          </w:p>
        </w:tc>
        <w:tc>
          <w:tcPr>
            <w:tcW w:w="5385"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6B0F83">
            <w:pPr>
              <w:pStyle w:val="msonormalc3c4c6c7"/>
              <w:jc w:val="center"/>
            </w:pPr>
            <w:r>
              <w:rPr>
                <w:rStyle w:val="c13c14c51"/>
              </w:rPr>
              <w:t>Не требуются</w:t>
            </w:r>
          </w:p>
        </w:tc>
      </w:tr>
    </w:tbl>
    <w:p w:rsidR="00000000" w:rsidRDefault="007D6151">
      <w:pPr>
        <w:pStyle w:val="msonormalc15c22c23c3c6c7"/>
        <w:rPr>
          <w:rStyle w:val="c13c14c15c16c24c25"/>
        </w:rPr>
      </w:pPr>
    </w:p>
    <w:p w:rsidR="00000000" w:rsidRDefault="007D6151">
      <w:pPr>
        <w:pStyle w:val="msonormalc15c22c23c3c6c7"/>
        <w:spacing w:line="360" w:lineRule="auto"/>
        <w:ind w:firstLine="709"/>
        <w:jc w:val="both"/>
        <w:rPr>
          <w:rStyle w:val="c13c14c15c16c24c25"/>
          <w:sz w:val="28"/>
          <w:szCs w:val="28"/>
        </w:rPr>
      </w:pPr>
      <w:r>
        <w:rPr>
          <w:rStyle w:val="c13c14c15c16c24c25"/>
          <w:sz w:val="28"/>
          <w:szCs w:val="28"/>
        </w:rPr>
        <w:lastRenderedPageBreak/>
        <w:t>информацию и документы, подтверждающие соответствие участника закупки дополнительным требованиям, установл</w:t>
      </w:r>
      <w:r>
        <w:rPr>
          <w:rStyle w:val="c13c14c15c16c24c25"/>
          <w:sz w:val="28"/>
          <w:szCs w:val="28"/>
        </w:rPr>
        <w:t xml:space="preserve">енным в соответствии с частью 2 статьи 31 Закона о контрактной системе:* </w:t>
      </w:r>
    </w:p>
    <w:tbl>
      <w:tblPr>
        <w:tblW w:w="921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2"/>
        <w:gridCol w:w="3286"/>
        <w:gridCol w:w="3512"/>
      </w:tblGrid>
      <w:tr w:rsidR="00000000" w:rsidTr="006B0F83">
        <w:trPr>
          <w:tblCellSpacing w:w="0" w:type="dxa"/>
        </w:trPr>
        <w:tc>
          <w:tcPr>
            <w:tcW w:w="3926"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3c4c5c6c7"/>
              <w:jc w:val="center"/>
            </w:pPr>
            <w:r>
              <w:rPr>
                <w:rStyle w:val="c14c70"/>
              </w:rPr>
              <w:t xml:space="preserve">Номер позиции приложения постановления Правительства РФ от 29.12.2021 № 2571 </w:t>
            </w:r>
          </w:p>
        </w:tc>
        <w:tc>
          <w:tcPr>
            <w:tcW w:w="2344"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3c4c5c6c7"/>
              <w:jc w:val="center"/>
            </w:pPr>
            <w:r>
              <w:rPr>
                <w:rStyle w:val="c14c70"/>
              </w:rPr>
              <w:t xml:space="preserve">Дополнительные требования к участникам закупки в соответствии с частью 2 статьи 31 Закона № </w:t>
            </w:r>
            <w:r>
              <w:rPr>
                <w:rStyle w:val="c14c70"/>
              </w:rPr>
              <w:t xml:space="preserve">44-ФЗ, постановлением Правительства РФ от 29.12.2021 № 2571 </w:t>
            </w:r>
          </w:p>
        </w:tc>
        <w:tc>
          <w:tcPr>
            <w:tcW w:w="294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4c5"/>
              <w:jc w:val="center"/>
            </w:pPr>
            <w:r>
              <w:rPr>
                <w:rStyle w:val="c14c24c25c70"/>
              </w:rPr>
              <w:t xml:space="preserve">Информация и документы, подтверждающие соответствие участника закупки таким требованиям </w:t>
            </w:r>
          </w:p>
        </w:tc>
      </w:tr>
      <w:tr w:rsidR="006B0F83" w:rsidTr="006B0F83">
        <w:trPr>
          <w:tblCellSpacing w:w="0" w:type="dxa"/>
        </w:trPr>
        <w:tc>
          <w:tcPr>
            <w:tcW w:w="0" w:type="auto"/>
            <w:tcBorders>
              <w:top w:val="outset" w:sz="6" w:space="0" w:color="auto"/>
              <w:left w:val="outset" w:sz="6" w:space="0" w:color="auto"/>
              <w:bottom w:val="outset" w:sz="6" w:space="0" w:color="auto"/>
              <w:right w:val="outset" w:sz="6" w:space="0" w:color="auto"/>
            </w:tcBorders>
            <w:hideMark/>
          </w:tcPr>
          <w:tbl>
            <w:tblPr>
              <w:tblW w:w="0" w:type="auto"/>
              <w:tblCellSpacing w:w="0" w:type="dxa"/>
              <w:tblCellMar>
                <w:left w:w="0" w:type="dxa"/>
                <w:right w:w="0" w:type="dxa"/>
              </w:tblCellMar>
              <w:tblLook w:val="04A0" w:firstRow="1" w:lastRow="0" w:firstColumn="1" w:lastColumn="0" w:noHBand="0" w:noVBand="1"/>
            </w:tblPr>
            <w:tblGrid>
              <w:gridCol w:w="2382"/>
            </w:tblGrid>
            <w:tr w:rsidR="006B0F83">
              <w:trPr>
                <w:tblCellSpacing w:w="0" w:type="dxa"/>
              </w:trPr>
              <w:tc>
                <w:tcPr>
                  <w:tcW w:w="0" w:type="auto"/>
                  <w:tcMar>
                    <w:top w:w="284" w:type="dxa"/>
                    <w:left w:w="284" w:type="dxa"/>
                    <w:bottom w:w="284" w:type="dxa"/>
                    <w:right w:w="284" w:type="dxa"/>
                  </w:tcMar>
                  <w:hideMark/>
                </w:tcPr>
                <w:p w:rsidR="006B0F83" w:rsidRDefault="006B0F83">
                  <w:pPr>
                    <w:pStyle w:val="msonormalc3c40c41"/>
                    <w:jc w:val="both"/>
                  </w:pPr>
                  <w:r>
                    <w:t>Требования в соответствии с позицией 15 раздела II приложения к ПП РФ от 29.12.2021 № 2571</w:t>
                  </w:r>
                </w:p>
              </w:tc>
            </w:tr>
          </w:tbl>
          <w:p w:rsidR="006B0F83" w:rsidRDefault="006B0F83">
            <w:pPr>
              <w:spacing w:after="0" w:line="240" w:lineRule="auto"/>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rsidR="006B0F83" w:rsidRPr="00AB3883" w:rsidRDefault="006B0F83" w:rsidP="006E7F9D">
            <w:pPr>
              <w:spacing w:after="1" w:line="220" w:lineRule="atLeast"/>
              <w:jc w:val="both"/>
              <w:rPr>
                <w:rFonts w:ascii="Times New Roman" w:hAnsi="Times New Roman" w:cs="Times New Roman"/>
                <w:sz w:val="24"/>
                <w:szCs w:val="24"/>
              </w:rPr>
            </w:pPr>
            <w:r w:rsidRPr="00AB3883">
              <w:rPr>
                <w:rFonts w:ascii="Times New Roman" w:hAnsi="Times New Roman" w:cs="Times New Roman"/>
                <w:sz w:val="24"/>
                <w:szCs w:val="24"/>
              </w:rPr>
              <w:t xml:space="preserve">наличие у участника закупки </w:t>
            </w:r>
            <w:r>
              <w:rPr>
                <w:rFonts w:ascii="Times New Roman" w:hAnsi="Times New Roman" w:cs="Times New Roman"/>
                <w:sz w:val="24"/>
                <w:szCs w:val="24"/>
              </w:rPr>
              <w:t>одного из следующих видов</w:t>
            </w:r>
            <w:r w:rsidRPr="00AB3883">
              <w:rPr>
                <w:rFonts w:ascii="Times New Roman" w:hAnsi="Times New Roman" w:cs="Times New Roman"/>
                <w:sz w:val="24"/>
                <w:szCs w:val="24"/>
              </w:rPr>
              <w:t xml:space="preserve"> опыта выполнения работ:</w:t>
            </w:r>
          </w:p>
          <w:p w:rsidR="006B0F83" w:rsidRPr="00AB3883" w:rsidRDefault="006B0F83" w:rsidP="006E7F9D">
            <w:pPr>
              <w:spacing w:after="1" w:line="220" w:lineRule="atLeast"/>
              <w:jc w:val="both"/>
              <w:rPr>
                <w:rFonts w:ascii="Times New Roman" w:hAnsi="Times New Roman" w:cs="Times New Roman"/>
                <w:sz w:val="24"/>
                <w:szCs w:val="24"/>
              </w:rPr>
            </w:pPr>
            <w:r w:rsidRPr="00AB3883">
              <w:rPr>
                <w:rFonts w:ascii="Times New Roman" w:hAnsi="Times New Roman" w:cs="Times New Roman"/>
                <w:sz w:val="24"/>
                <w:szCs w:val="24"/>
              </w:rPr>
              <w:t>1) опыт исполнения договора, предусматривающего выполнение работ по текущему ремонту зданий, сооружений;</w:t>
            </w:r>
          </w:p>
          <w:p w:rsidR="006B0F83" w:rsidRPr="00D6648C" w:rsidRDefault="006B0F83" w:rsidP="006E7F9D">
            <w:pPr>
              <w:autoSpaceDE w:val="0"/>
              <w:autoSpaceDN w:val="0"/>
              <w:adjustRightInd w:val="0"/>
              <w:spacing w:after="0" w:line="240" w:lineRule="auto"/>
              <w:jc w:val="both"/>
              <w:rPr>
                <w:rFonts w:ascii="Times New Roman" w:hAnsi="Times New Roman" w:cs="Times New Roman"/>
                <w:sz w:val="24"/>
                <w:szCs w:val="24"/>
              </w:rPr>
            </w:pPr>
            <w:r w:rsidRPr="00AB3883">
              <w:rPr>
                <w:rFonts w:ascii="Times New Roman" w:hAnsi="Times New Roman" w:cs="Times New Roman"/>
                <w:sz w:val="24"/>
                <w:szCs w:val="24"/>
              </w:rPr>
              <w:t xml:space="preserve">2) опыт исполнения договора, предусматривающего выполнение работ по </w:t>
            </w:r>
            <w:r>
              <w:rPr>
                <w:rFonts w:ascii="Times New Roman" w:hAnsi="Times New Roman" w:cs="Times New Roman"/>
                <w:sz w:val="24"/>
                <w:szCs w:val="24"/>
              </w:rPr>
              <w:t xml:space="preserve">строительству, реконструкции, </w:t>
            </w:r>
            <w:r w:rsidRPr="00AB3883">
              <w:rPr>
                <w:rFonts w:ascii="Times New Roman" w:hAnsi="Times New Roman" w:cs="Times New Roman"/>
                <w:sz w:val="24"/>
                <w:szCs w:val="24"/>
              </w:rPr>
              <w:t xml:space="preserve">капитальному ремонту </w:t>
            </w:r>
            <w:r w:rsidRPr="00D6648C">
              <w:rPr>
                <w:rFonts w:ascii="Times New Roman" w:hAnsi="Times New Roman" w:cs="Times New Roman"/>
                <w:sz w:val="24"/>
                <w:szCs w:val="24"/>
              </w:rPr>
              <w:t xml:space="preserve">объекта капитального строительства. </w:t>
            </w:r>
          </w:p>
          <w:p w:rsidR="006B0F83" w:rsidRPr="00D6648C" w:rsidRDefault="006B0F83" w:rsidP="006E7F9D">
            <w:pPr>
              <w:spacing w:after="1" w:line="220" w:lineRule="atLeast"/>
              <w:jc w:val="both"/>
              <w:rPr>
                <w:rFonts w:ascii="Times New Roman" w:hAnsi="Times New Roman" w:cs="Times New Roman"/>
                <w:sz w:val="24"/>
                <w:szCs w:val="24"/>
              </w:rPr>
            </w:pPr>
            <w:r w:rsidRPr="00D6648C">
              <w:rPr>
                <w:rFonts w:ascii="Times New Roman" w:hAnsi="Times New Roman" w:cs="Times New Roman"/>
                <w:sz w:val="24"/>
                <w:szCs w:val="24"/>
              </w:rPr>
              <w:t xml:space="preserve">К объекту капитального строительства, предусмотренному данным пунктом, также относится объект капитального строительства, входящий в состав линейного объекта. </w:t>
            </w:r>
          </w:p>
          <w:p w:rsidR="006B0F83" w:rsidRPr="00D6648C" w:rsidRDefault="006B0F83" w:rsidP="006E7F9D">
            <w:pPr>
              <w:spacing w:after="1" w:line="220" w:lineRule="atLeast"/>
              <w:jc w:val="both"/>
              <w:rPr>
                <w:rFonts w:ascii="Times New Roman" w:hAnsi="Times New Roman" w:cs="Times New Roman"/>
                <w:sz w:val="24"/>
                <w:szCs w:val="24"/>
              </w:rPr>
            </w:pPr>
          </w:p>
          <w:p w:rsidR="006B0F83" w:rsidRPr="00D6648C" w:rsidRDefault="006B0F83" w:rsidP="006E7F9D">
            <w:pPr>
              <w:spacing w:after="1" w:line="220" w:lineRule="atLeast"/>
              <w:jc w:val="both"/>
              <w:rPr>
                <w:rFonts w:ascii="Times New Roman" w:hAnsi="Times New Roman" w:cs="Times New Roman"/>
                <w:sz w:val="24"/>
                <w:szCs w:val="24"/>
              </w:rPr>
            </w:pPr>
          </w:p>
          <w:p w:rsidR="006B0F83" w:rsidRPr="00AB3883" w:rsidRDefault="006B0F83" w:rsidP="006E7F9D">
            <w:pPr>
              <w:spacing w:after="1" w:line="220" w:lineRule="atLeast"/>
              <w:jc w:val="both"/>
              <w:rPr>
                <w:rFonts w:ascii="Times New Roman" w:hAnsi="Times New Roman" w:cs="Times New Roman"/>
                <w:sz w:val="24"/>
                <w:szCs w:val="24"/>
              </w:rPr>
            </w:pPr>
            <w:r w:rsidRPr="00D6648C">
              <w:rPr>
                <w:rFonts w:ascii="Times New Roman" w:hAnsi="Times New Roman" w:cs="Times New Roman"/>
                <w:sz w:val="24"/>
                <w:szCs w:val="24"/>
              </w:rPr>
              <w:t>Цена выполненных работ по договору, предусмотренному пунктом 1 или 2 настоящей</w:t>
            </w:r>
            <w:r w:rsidRPr="00AB3883">
              <w:rPr>
                <w:rFonts w:ascii="Times New Roman" w:hAnsi="Times New Roman" w:cs="Times New Roman"/>
                <w:sz w:val="24"/>
                <w:szCs w:val="24"/>
              </w:rPr>
              <w:t xml:space="preserve">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0" w:type="auto"/>
            <w:tcBorders>
              <w:top w:val="outset" w:sz="6" w:space="0" w:color="auto"/>
              <w:left w:val="outset" w:sz="6" w:space="0" w:color="auto"/>
              <w:bottom w:val="outset" w:sz="6" w:space="0" w:color="auto"/>
              <w:right w:val="outset" w:sz="6" w:space="0" w:color="auto"/>
            </w:tcBorders>
          </w:tcPr>
          <w:p w:rsidR="006B0F83" w:rsidRPr="00AB3883" w:rsidRDefault="006B0F83" w:rsidP="006E7F9D">
            <w:pPr>
              <w:spacing w:after="0" w:line="220" w:lineRule="atLeast"/>
              <w:jc w:val="both"/>
              <w:rPr>
                <w:rFonts w:ascii="Times New Roman" w:hAnsi="Times New Roman" w:cs="Times New Roman"/>
                <w:sz w:val="24"/>
                <w:szCs w:val="24"/>
              </w:rPr>
            </w:pPr>
            <w:r w:rsidRPr="00AB3883">
              <w:rPr>
                <w:rFonts w:ascii="Times New Roman" w:hAnsi="Times New Roman" w:cs="Times New Roman"/>
                <w:b/>
                <w:sz w:val="24"/>
                <w:szCs w:val="24"/>
              </w:rPr>
              <w:t>Информация и документы, подтверждающие соответствие участников закупки дополнительным требованиям, в соответствии с постановлением Правительства РФ от 29.12.2021 № 2571:</w:t>
            </w:r>
          </w:p>
          <w:p w:rsidR="006B0F83" w:rsidRPr="00AB3883" w:rsidRDefault="006B0F83" w:rsidP="006E7F9D">
            <w:pPr>
              <w:spacing w:after="1" w:line="220" w:lineRule="atLeast"/>
              <w:jc w:val="both"/>
              <w:rPr>
                <w:rFonts w:ascii="Times New Roman" w:hAnsi="Times New Roman" w:cs="Times New Roman"/>
                <w:sz w:val="24"/>
                <w:szCs w:val="24"/>
              </w:rPr>
            </w:pPr>
            <w:r w:rsidRPr="00AB3883">
              <w:rPr>
                <w:rFonts w:ascii="Times New Roman" w:hAnsi="Times New Roman" w:cs="Times New Roman"/>
                <w:sz w:val="24"/>
                <w:szCs w:val="24"/>
              </w:rPr>
              <w:t>1) исполненный договор;</w:t>
            </w:r>
          </w:p>
          <w:p w:rsidR="006B0F83" w:rsidRPr="00AB3883" w:rsidRDefault="006B0F83" w:rsidP="006E7F9D">
            <w:pPr>
              <w:spacing w:after="1" w:line="220" w:lineRule="atLeast"/>
              <w:jc w:val="both"/>
              <w:rPr>
                <w:rFonts w:ascii="Times New Roman" w:hAnsi="Times New Roman" w:cs="Times New Roman"/>
                <w:sz w:val="24"/>
                <w:szCs w:val="24"/>
              </w:rPr>
            </w:pPr>
            <w:r w:rsidRPr="00AB3883">
              <w:rPr>
                <w:rFonts w:ascii="Times New Roman" w:hAnsi="Times New Roman" w:cs="Times New Roman"/>
                <w:sz w:val="24"/>
                <w:szCs w:val="24"/>
              </w:rPr>
              <w:t>2) акт выполненных работ, подтверждающий цену выполненных работ</w:t>
            </w:r>
          </w:p>
          <w:p w:rsidR="006B0F83" w:rsidRPr="00AB3883" w:rsidRDefault="006B0F83" w:rsidP="006E7F9D">
            <w:pPr>
              <w:spacing w:after="1" w:line="220" w:lineRule="atLeast"/>
              <w:jc w:val="both"/>
              <w:rPr>
                <w:rFonts w:ascii="Times New Roman" w:hAnsi="Times New Roman" w:cs="Times New Roman"/>
                <w:sz w:val="24"/>
                <w:szCs w:val="24"/>
              </w:rPr>
            </w:pPr>
            <w:r w:rsidRPr="00AB3883">
              <w:rPr>
                <w:rFonts w:ascii="Times New Roman" w:hAnsi="Times New Roman" w:cs="Times New Roman"/>
                <w:color w:val="000000" w:themeColor="text1"/>
                <w:sz w:val="24"/>
                <w:szCs w:val="24"/>
              </w:rPr>
              <w:t xml:space="preserve">      Опытом исполнения договора, </w:t>
            </w:r>
            <w:r w:rsidRPr="00AB3883">
              <w:rPr>
                <w:rFonts w:ascii="Times New Roman" w:hAnsi="Times New Roman" w:cs="Times New Roman"/>
                <w:sz w:val="24"/>
                <w:szCs w:val="24"/>
              </w:rPr>
              <w:t xml:space="preserve">предусматривающего выполнение работ по текущему ремонту зданий, сооружений, опытом исполнения договора, предусматривающего выполнение работ по </w:t>
            </w:r>
            <w:r>
              <w:rPr>
                <w:rFonts w:ascii="Times New Roman" w:hAnsi="Times New Roman" w:cs="Times New Roman"/>
                <w:sz w:val="24"/>
                <w:szCs w:val="24"/>
              </w:rPr>
              <w:t xml:space="preserve">строительству, реконструкции, </w:t>
            </w:r>
            <w:r w:rsidRPr="00AB3883">
              <w:rPr>
                <w:rFonts w:ascii="Times New Roman" w:hAnsi="Times New Roman" w:cs="Times New Roman"/>
                <w:sz w:val="24"/>
                <w:szCs w:val="24"/>
              </w:rPr>
              <w:t>капитальному ремонту объекта капитального строительства</w:t>
            </w:r>
            <w:r w:rsidRPr="00AB3883">
              <w:rPr>
                <w:rFonts w:ascii="Times New Roman" w:hAnsi="Times New Roman" w:cs="Times New Roman"/>
                <w:color w:val="000000" w:themeColor="text1"/>
                <w:sz w:val="24"/>
                <w:szCs w:val="24"/>
              </w:rPr>
              <w:t xml:space="preserve"> считается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w:t>
            </w:r>
          </w:p>
          <w:p w:rsidR="006B0F83" w:rsidRPr="00AB3883" w:rsidRDefault="006B0F83" w:rsidP="006E7F9D">
            <w:pPr>
              <w:autoSpaceDE w:val="0"/>
              <w:autoSpaceDN w:val="0"/>
              <w:adjustRightInd w:val="0"/>
              <w:spacing w:after="0" w:line="240" w:lineRule="auto"/>
              <w:jc w:val="both"/>
              <w:rPr>
                <w:rFonts w:ascii="Times New Roman" w:hAnsi="Times New Roman" w:cs="Times New Roman"/>
                <w:sz w:val="24"/>
                <w:szCs w:val="24"/>
              </w:rPr>
            </w:pPr>
            <w:r w:rsidRPr="00AB3883">
              <w:rPr>
                <w:rFonts w:ascii="Times New Roman" w:hAnsi="Times New Roman" w:cs="Times New Roman"/>
                <w:sz w:val="24"/>
                <w:szCs w:val="24"/>
              </w:rPr>
              <w:t xml:space="preserve">      Договором считается контракт, заключенный и исполненный в соответствии с Федеральным законом от 05.04.2013 № 44-ФЗ, либо договор, заключенный и исполненный в соответствии с </w:t>
            </w:r>
            <w:r w:rsidRPr="00AB3883">
              <w:rPr>
                <w:rFonts w:ascii="Times New Roman" w:hAnsi="Times New Roman" w:cs="Times New Roman"/>
                <w:sz w:val="24"/>
                <w:szCs w:val="24"/>
              </w:rPr>
              <w:lastRenderedPageBreak/>
              <w:t>Федеральным законом от 18.07.2011 № 223-ФЗ.</w:t>
            </w:r>
          </w:p>
          <w:p w:rsidR="006B0F83" w:rsidRPr="00AB3883" w:rsidRDefault="006B0F83" w:rsidP="006E7F9D">
            <w:pPr>
              <w:spacing w:after="0" w:line="220" w:lineRule="atLeast"/>
              <w:jc w:val="both"/>
              <w:rPr>
                <w:rFonts w:ascii="Times New Roman" w:hAnsi="Times New Roman" w:cs="Times New Roman"/>
                <w:sz w:val="24"/>
                <w:szCs w:val="24"/>
              </w:rPr>
            </w:pPr>
            <w:r w:rsidRPr="00AB3883">
              <w:rPr>
                <w:rFonts w:ascii="Times New Roman" w:hAnsi="Times New Roman" w:cs="Times New Roman"/>
                <w:sz w:val="24"/>
                <w:szCs w:val="24"/>
              </w:rPr>
              <w:t xml:space="preserve">      Акт выполненных работ, подтверждающий цену выполненных работ и являющийся последним актом, составленным при исполнении такого договора, должен быть подписан не ранее чем за 5 лет до дня окончания срока подачи заявок на участие в закупке.</w:t>
            </w:r>
          </w:p>
          <w:p w:rsidR="006B0F83" w:rsidRPr="00AB3883" w:rsidRDefault="006B0F83" w:rsidP="006E7F9D">
            <w:pPr>
              <w:spacing w:after="0" w:line="220" w:lineRule="atLeast"/>
              <w:jc w:val="both"/>
              <w:rPr>
                <w:rFonts w:ascii="Times New Roman" w:hAnsi="Times New Roman" w:cs="Times New Roman"/>
                <w:color w:val="000000" w:themeColor="text1"/>
                <w:sz w:val="24"/>
                <w:szCs w:val="24"/>
              </w:rPr>
            </w:pPr>
            <w:r w:rsidRPr="00AB3883">
              <w:rPr>
                <w:rFonts w:ascii="Times New Roman" w:hAnsi="Times New Roman" w:cs="Times New Roman"/>
                <w:color w:val="000000" w:themeColor="text1"/>
                <w:sz w:val="24"/>
                <w:szCs w:val="24"/>
              </w:rPr>
              <w:t xml:space="preserve">      Ценой выполненных работ по договору считается общая цена (сумма цен) работ,  указанная в акте (актах) приемки выполненных работ. Если при исполнении такого договора составлено несколько актов приемки выполненных работ, участниками закупки направляются в соответствии с требованиями Федерального </w:t>
            </w:r>
            <w:hyperlink r:id="rId5" w:history="1">
              <w:r w:rsidRPr="00AB3883">
                <w:rPr>
                  <w:rFonts w:ascii="Times New Roman" w:hAnsi="Times New Roman" w:cs="Times New Roman"/>
                  <w:color w:val="000000" w:themeColor="text1"/>
                  <w:sz w:val="24"/>
                  <w:szCs w:val="24"/>
                </w:rPr>
                <w:t>закона</w:t>
              </w:r>
            </w:hyperlink>
            <w:r w:rsidRPr="00AB3883">
              <w:rPr>
                <w:rFonts w:ascii="Times New Roman" w:hAnsi="Times New Roman" w:cs="Times New Roman"/>
                <w:color w:val="000000" w:themeColor="text1"/>
                <w:sz w:val="24"/>
                <w:szCs w:val="24"/>
              </w:rPr>
              <w:t xml:space="preserve"> от 05.04.2013 № 44-ФЗ все такие акты.</w:t>
            </w:r>
          </w:p>
          <w:p w:rsidR="006B0F83" w:rsidRPr="00AB3883" w:rsidRDefault="006B0F83" w:rsidP="006E7F9D">
            <w:pPr>
              <w:spacing w:after="1" w:line="220" w:lineRule="atLeast"/>
              <w:jc w:val="both"/>
              <w:rPr>
                <w:rFonts w:ascii="Times New Roman" w:hAnsi="Times New Roman" w:cs="Times New Roman"/>
                <w:sz w:val="24"/>
                <w:szCs w:val="24"/>
              </w:rPr>
            </w:pPr>
            <w:r w:rsidRPr="00AB3883">
              <w:rPr>
                <w:rFonts w:ascii="Times New Roman" w:hAnsi="Times New Roman" w:cs="Times New Roman"/>
                <w:color w:val="000000" w:themeColor="text1"/>
                <w:sz w:val="24"/>
                <w:szCs w:val="24"/>
              </w:rPr>
              <w:t xml:space="preserve">      </w:t>
            </w:r>
            <w:proofErr w:type="gramStart"/>
            <w:r w:rsidRPr="00AB3883">
              <w:rPr>
                <w:rFonts w:ascii="Times New Roman" w:hAnsi="Times New Roman" w:cs="Times New Roman"/>
                <w:color w:val="000000" w:themeColor="text1"/>
                <w:sz w:val="24"/>
                <w:szCs w:val="24"/>
              </w:rPr>
              <w:t>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Федеральным законом от</w:t>
            </w:r>
            <w:proofErr w:type="gramEnd"/>
            <w:r w:rsidRPr="00AB3883">
              <w:rPr>
                <w:rFonts w:ascii="Times New Roman" w:hAnsi="Times New Roman" w:cs="Times New Roman"/>
                <w:color w:val="000000" w:themeColor="text1"/>
                <w:sz w:val="24"/>
                <w:szCs w:val="24"/>
              </w:rPr>
              <w:t xml:space="preserve"> 05.04.2013 № 44-ФЗ номер реестровой записи из соответствующего реестра.</w:t>
            </w:r>
          </w:p>
          <w:p w:rsidR="006B0F83" w:rsidRPr="00AB3883" w:rsidRDefault="006B0F83" w:rsidP="006E7F9D">
            <w:pPr>
              <w:autoSpaceDE w:val="0"/>
              <w:autoSpaceDN w:val="0"/>
              <w:adjustRightInd w:val="0"/>
              <w:spacing w:after="0" w:line="240" w:lineRule="auto"/>
              <w:jc w:val="both"/>
              <w:rPr>
                <w:rFonts w:ascii="Times New Roman" w:hAnsi="Times New Roman" w:cs="Times New Roman"/>
                <w:sz w:val="24"/>
                <w:szCs w:val="24"/>
              </w:rPr>
            </w:pPr>
            <w:r w:rsidRPr="00AB3883">
              <w:rPr>
                <w:rFonts w:ascii="Times New Roman" w:hAnsi="Times New Roman" w:cs="Times New Roman"/>
                <w:color w:val="000000" w:themeColor="text1"/>
                <w:sz w:val="24"/>
                <w:szCs w:val="24"/>
              </w:rPr>
              <w:t xml:space="preserve">     </w:t>
            </w:r>
            <w:r w:rsidRPr="00AB3883">
              <w:rPr>
                <w:rFonts w:ascii="Times New Roman" w:hAnsi="Times New Roman" w:cs="Times New Roman"/>
                <w:sz w:val="24"/>
                <w:szCs w:val="24"/>
              </w:rPr>
              <w:t xml:space="preserve">Информация и документы направляются участниками закупки в соответствии с требованиями Федерального закона от 05.04.2013 № 44-ФЗ в </w:t>
            </w:r>
            <w:r w:rsidRPr="00AB3883">
              <w:rPr>
                <w:rFonts w:ascii="Times New Roman" w:hAnsi="Times New Roman" w:cs="Times New Roman"/>
                <w:sz w:val="24"/>
                <w:szCs w:val="24"/>
              </w:rPr>
              <w:lastRenderedPageBreak/>
              <w:t>полном объеме и со всеми приложениями, за исключением случая:</w:t>
            </w:r>
          </w:p>
          <w:p w:rsidR="006B0F83" w:rsidRPr="00AB3883" w:rsidRDefault="006B0F83" w:rsidP="006E7F9D">
            <w:pPr>
              <w:spacing w:after="0" w:line="220" w:lineRule="atLeast"/>
              <w:jc w:val="both"/>
              <w:rPr>
                <w:rFonts w:ascii="Times New Roman" w:hAnsi="Times New Roman" w:cs="Times New Roman"/>
                <w:sz w:val="24"/>
                <w:szCs w:val="24"/>
              </w:rPr>
            </w:pPr>
            <w:r w:rsidRPr="00AB3883">
              <w:rPr>
                <w:rFonts w:ascii="Times New Roman" w:hAnsi="Times New Roman" w:cs="Times New Roman"/>
                <w:color w:val="000000" w:themeColor="text1"/>
                <w:sz w:val="24"/>
                <w:szCs w:val="24"/>
              </w:rPr>
              <w:t xml:space="preserve">        1. </w:t>
            </w:r>
            <w:r w:rsidRPr="00AB3883">
              <w:rPr>
                <w:rFonts w:ascii="Times New Roman" w:hAnsi="Times New Roman" w:cs="Times New Roman"/>
                <w:sz w:val="24"/>
                <w:szCs w:val="24"/>
              </w:rPr>
              <w:t>Допускается направление в соответствии с Федеральным законом от 05.04.2013 № 44-ФЗ договоров без приложения к ним проектной документации (если проектная документация является приложением к таким договорам).</w:t>
            </w:r>
          </w:p>
          <w:p w:rsidR="006B0F83" w:rsidRPr="00AB3883" w:rsidRDefault="006B0F83" w:rsidP="006E7F9D">
            <w:pPr>
              <w:spacing w:after="0" w:line="220" w:lineRule="atLeast"/>
              <w:jc w:val="both"/>
              <w:rPr>
                <w:rFonts w:ascii="Times New Roman" w:hAnsi="Times New Roman" w:cs="Times New Roman"/>
                <w:sz w:val="24"/>
                <w:szCs w:val="24"/>
              </w:rPr>
            </w:pPr>
            <w:r w:rsidRPr="00AB3883">
              <w:rPr>
                <w:rFonts w:ascii="Times New Roman" w:hAnsi="Times New Roman" w:cs="Times New Roman"/>
                <w:bCs/>
                <w:color w:val="000000" w:themeColor="text1"/>
                <w:sz w:val="24"/>
                <w:szCs w:val="24"/>
              </w:rPr>
              <w:t xml:space="preserve">        Если приложением к постановлению Правительства РФ от 29.12.2021 № 2571 в </w:t>
            </w:r>
            <w:hyperlink r:id="rId6" w:history="1">
              <w:r w:rsidRPr="00AB3883">
                <w:rPr>
                  <w:rFonts w:ascii="Times New Roman" w:hAnsi="Times New Roman" w:cs="Times New Roman"/>
                  <w:bCs/>
                  <w:color w:val="000000" w:themeColor="text1"/>
                  <w:sz w:val="24"/>
                  <w:szCs w:val="24"/>
                </w:rPr>
                <w:t>графе</w:t>
              </w:r>
            </w:hyperlink>
            <w:r w:rsidRPr="00AB3883">
              <w:rPr>
                <w:rFonts w:ascii="Times New Roman" w:hAnsi="Times New Roman" w:cs="Times New Roman"/>
                <w:bCs/>
                <w:color w:val="000000" w:themeColor="text1"/>
                <w:sz w:val="24"/>
                <w:szCs w:val="24"/>
              </w:rPr>
              <w:t xml:space="preserve"> «Дополнительные требования к участникам закупки» предусмотрено несколько видов опыта выполнения работ, то соответствующим требованию о наличии опыта выполнения работ является участник закупки, обладающий хотя бы одним из таких видов опыта.</w:t>
            </w:r>
          </w:p>
        </w:tc>
      </w:tr>
    </w:tbl>
    <w:p w:rsidR="00000000" w:rsidRDefault="007D6151">
      <w:pPr>
        <w:pStyle w:val="msonormalc15c22c23c3c6c7"/>
        <w:spacing w:line="360" w:lineRule="auto"/>
        <w:ind w:firstLine="709"/>
        <w:jc w:val="both"/>
        <w:rPr>
          <w:rStyle w:val="c13c14c15c16c24c25"/>
          <w:sz w:val="28"/>
          <w:szCs w:val="28"/>
        </w:rPr>
      </w:pPr>
      <w:r>
        <w:rPr>
          <w:rStyle w:val="c13c14c15c16c24c25"/>
          <w:sz w:val="28"/>
          <w:szCs w:val="28"/>
        </w:rPr>
        <w:lastRenderedPageBreak/>
        <w:t xml:space="preserve">информацию и документы, подтверждающие соответствие участника закупки дополнительным требованиям, установленным в соответствии с частью 2.1 статьи 31 Закона о контрактной системе:* </w:t>
      </w:r>
    </w:p>
    <w:tbl>
      <w:tblPr>
        <w:tblW w:w="921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0"/>
        <w:gridCol w:w="4110"/>
      </w:tblGrid>
      <w:tr w:rsidR="00000000">
        <w:trPr>
          <w:tblCellSpacing w:w="0" w:type="dxa"/>
        </w:trPr>
        <w:tc>
          <w:tcPr>
            <w:tcW w:w="510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2B1BE5">
            <w:pPr>
              <w:pStyle w:val="msonormalc3c4c5c6c7"/>
              <w:jc w:val="center"/>
            </w:pPr>
            <w:bookmarkStart w:id="0" w:name="_GoBack" w:colFirst="0" w:colLast="1"/>
            <w:r>
              <w:rPr>
                <w:rStyle w:val="c13c14"/>
              </w:rPr>
              <w:t xml:space="preserve">Дополнительные </w:t>
            </w:r>
            <w:r>
              <w:rPr>
                <w:rStyle w:val="c13c14"/>
              </w:rPr>
              <w:t>требования к участникам закупки в соответствии с частью 2.1 статьи 31 Закона № 44-ФЗ</w:t>
            </w:r>
          </w:p>
        </w:tc>
        <w:tc>
          <w:tcPr>
            <w:tcW w:w="411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2B1BE5">
            <w:pPr>
              <w:pStyle w:val="msonormalc4c5"/>
              <w:jc w:val="center"/>
            </w:pPr>
            <w:r>
              <w:rPr>
                <w:rStyle w:val="c13c14c24c25"/>
              </w:rPr>
              <w:t>Информация и документы, подтверждающие соответствие участника закупки таким требованиям</w:t>
            </w:r>
          </w:p>
        </w:tc>
      </w:tr>
      <w:tr w:rsidR="00000000">
        <w:trPr>
          <w:tblCellSpacing w:w="0" w:type="dxa"/>
        </w:trPr>
        <w:tc>
          <w:tcPr>
            <w:tcW w:w="0" w:type="auto"/>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2B1BE5">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Не </w:t>
            </w:r>
            <w:proofErr w:type="gramStart"/>
            <w:r>
              <w:rPr>
                <w:rFonts w:ascii="Times New Roman" w:hAnsi="Times New Roman" w:cs="Times New Roman"/>
                <w:sz w:val="24"/>
                <w:szCs w:val="24"/>
                <w:lang w:eastAsia="ru-RU"/>
              </w:rPr>
              <w:t>установлены</w:t>
            </w:r>
            <w:proofErr w:type="gramEnd"/>
          </w:p>
        </w:tc>
        <w:tc>
          <w:tcPr>
            <w:tcW w:w="0" w:type="auto"/>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rsidP="002B1BE5">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Не требуются</w:t>
            </w:r>
          </w:p>
        </w:tc>
      </w:tr>
      <w:bookmarkEnd w:id="0"/>
    </w:tbl>
    <w:p w:rsidR="00000000" w:rsidRDefault="007D6151">
      <w:pPr>
        <w:pStyle w:val="msonormalc15c22c23c3c6c7"/>
        <w:rPr>
          <w:rStyle w:val="c13c14c15"/>
        </w:rPr>
      </w:pPr>
    </w:p>
    <w:p w:rsidR="00000000" w:rsidRDefault="007D6151">
      <w:pPr>
        <w:pStyle w:val="msonormalc15c22c23c3c6c7"/>
        <w:spacing w:line="360" w:lineRule="auto"/>
        <w:ind w:firstLine="709"/>
        <w:jc w:val="both"/>
        <w:rPr>
          <w:rStyle w:val="c13c14c15c24c25"/>
          <w:i/>
          <w:iCs/>
          <w:sz w:val="28"/>
          <w:szCs w:val="28"/>
        </w:rPr>
      </w:pPr>
      <w:proofErr w:type="gramStart"/>
      <w:r>
        <w:rPr>
          <w:rStyle w:val="c13c14c15"/>
          <w:sz w:val="28"/>
          <w:szCs w:val="28"/>
        </w:rPr>
        <w:t>* </w:t>
      </w:r>
      <w:r>
        <w:rPr>
          <w:rStyle w:val="c24c25"/>
          <w:i/>
          <w:iCs/>
          <w:sz w:val="28"/>
          <w:szCs w:val="28"/>
        </w:rPr>
        <w:t>Информация и документы, которые подтверждаю</w:t>
      </w:r>
      <w:r>
        <w:rPr>
          <w:rStyle w:val="c24c25"/>
          <w:i/>
          <w:iCs/>
          <w:sz w:val="28"/>
          <w:szCs w:val="28"/>
        </w:rPr>
        <w:t xml:space="preserve">т соответствие участника закупки дополнительным требованиям, установленным в соответствии с частью 2 или 2.1 (при наличии таких требований) статьи 31 Закона о контрактной системе, и предусмотренные подпунктом "н" пункта </w:t>
      </w:r>
      <w:r>
        <w:rPr>
          <w:rStyle w:val="c13c14c15c24c25"/>
          <w:i/>
          <w:iCs/>
          <w:sz w:val="28"/>
          <w:szCs w:val="28"/>
        </w:rPr>
        <w:t>1 части 1 статьи 43 Закона о контрак</w:t>
      </w:r>
      <w:r>
        <w:rPr>
          <w:rStyle w:val="c13c14c15c24c25"/>
          <w:i/>
          <w:iCs/>
          <w:sz w:val="28"/>
          <w:szCs w:val="28"/>
        </w:rPr>
        <w:t xml:space="preserve">тной системе, не включаются </w:t>
      </w:r>
      <w:r>
        <w:rPr>
          <w:rStyle w:val="c13c14c15c24c25"/>
          <w:i/>
          <w:iCs/>
          <w:sz w:val="28"/>
          <w:szCs w:val="28"/>
        </w:rPr>
        <w:lastRenderedPageBreak/>
        <w:t>участником закупки в заявку на участие в закупке.</w:t>
      </w:r>
      <w:proofErr w:type="gramEnd"/>
      <w:r>
        <w:rPr>
          <w:rStyle w:val="c13c14c15c24c25"/>
          <w:i/>
          <w:iCs/>
          <w:sz w:val="28"/>
          <w:szCs w:val="28"/>
        </w:rPr>
        <w:t xml:space="preserve"> Такие информация и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w:t>
      </w:r>
      <w:r>
        <w:rPr>
          <w:rStyle w:val="c13c14c15c24c25"/>
          <w:i/>
          <w:iCs/>
          <w:sz w:val="28"/>
          <w:szCs w:val="28"/>
        </w:rPr>
        <w:t xml:space="preserve"> площадки из реестра участников закупок, аккредитованных на электронной площадке. </w:t>
      </w:r>
    </w:p>
    <w:p w:rsidR="00000000" w:rsidRDefault="007D6151">
      <w:pPr>
        <w:pStyle w:val="msonormalc15c22c23c3c6c7"/>
        <w:spacing w:line="360" w:lineRule="auto"/>
        <w:ind w:firstLine="709"/>
        <w:jc w:val="both"/>
        <w:rPr>
          <w:rStyle w:val="c13c14c15"/>
        </w:rPr>
      </w:pPr>
      <w:proofErr w:type="gramStart"/>
      <w:r>
        <w:rPr>
          <w:rStyle w:val="c13c14c15"/>
          <w:sz w:val="28"/>
          <w:szCs w:val="28"/>
        </w:rPr>
        <w:t xml:space="preserve">в) декларацию о соответствии участника закупки требованиям, установленным пунктами 3 - 5, 7 - 11 части 1 статьи 31 Закона о контрактной системе </w:t>
      </w:r>
      <w:r>
        <w:rPr>
          <w:rStyle w:val="c13c14c15"/>
          <w:i/>
          <w:iCs/>
          <w:sz w:val="28"/>
          <w:szCs w:val="28"/>
        </w:rPr>
        <w:t>(если информация и документы,</w:t>
      </w:r>
      <w:r>
        <w:rPr>
          <w:rStyle w:val="c13c14c15"/>
          <w:i/>
          <w:iCs/>
          <w:sz w:val="28"/>
          <w:szCs w:val="28"/>
        </w:rPr>
        <w:t xml:space="preserve"> которые подтверждают соответствие участника закупки требованиям, установленным пунктом 1 части 1 статьи 31 Закона о контрактной системе, содержатся в открытых и общедоступных государственных реестрах, размещенных в информационно-телекоммуникационной сети </w:t>
      </w:r>
      <w:r>
        <w:rPr>
          <w:rStyle w:val="c13c14c15"/>
          <w:i/>
          <w:iCs/>
          <w:sz w:val="28"/>
          <w:szCs w:val="28"/>
        </w:rPr>
        <w:t>«Интернет», в указанную декларацию может быть также</w:t>
      </w:r>
      <w:proofErr w:type="gramEnd"/>
      <w:r>
        <w:rPr>
          <w:rStyle w:val="c13c14c15"/>
          <w:i/>
          <w:iCs/>
          <w:sz w:val="28"/>
          <w:szCs w:val="28"/>
        </w:rPr>
        <w:t xml:space="preserve"> включено положение о соответствии участника закупки требованиям, установленным пунктом 1 части 1 статьи 31 Закона о контрактной системе, с указанием адреса сайта или страницы сайта в информационно-телеком</w:t>
      </w:r>
      <w:r>
        <w:rPr>
          <w:rStyle w:val="c13c14c15"/>
          <w:i/>
          <w:iCs/>
          <w:sz w:val="28"/>
          <w:szCs w:val="28"/>
        </w:rPr>
        <w:t>муникационной сети «Интернет», на которых размещены такие информация и документы)</w:t>
      </w:r>
      <w:r>
        <w:rPr>
          <w:rStyle w:val="c13c14c15"/>
          <w:sz w:val="28"/>
          <w:szCs w:val="28"/>
        </w:rPr>
        <w:t xml:space="preserve">: </w:t>
      </w:r>
    </w:p>
    <w:p w:rsidR="00000000" w:rsidRDefault="007D6151">
      <w:pPr>
        <w:pStyle w:val="msonormalc15c22c3c6c7c84"/>
        <w:spacing w:line="360" w:lineRule="auto"/>
        <w:ind w:firstLine="709"/>
        <w:jc w:val="both"/>
        <w:rPr>
          <w:rStyle w:val="c13c14c15"/>
          <w:sz w:val="28"/>
          <w:szCs w:val="28"/>
        </w:rPr>
      </w:pPr>
      <w:r>
        <w:rPr>
          <w:rStyle w:val="c13c14c15"/>
          <w:sz w:val="28"/>
          <w:szCs w:val="28"/>
        </w:rPr>
        <w:t>- </w:t>
      </w:r>
      <w:proofErr w:type="spellStart"/>
      <w:r>
        <w:rPr>
          <w:rStyle w:val="c13c14c15"/>
          <w:sz w:val="28"/>
          <w:szCs w:val="28"/>
        </w:rPr>
        <w:t>непроведение</w:t>
      </w:r>
      <w:proofErr w:type="spellEnd"/>
      <w:r>
        <w:rPr>
          <w:rStyle w:val="c13c14c15"/>
          <w:sz w:val="28"/>
          <w:szCs w:val="2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w:t>
      </w:r>
      <w:r>
        <w:rPr>
          <w:rStyle w:val="c13c14c15"/>
          <w:sz w:val="28"/>
          <w:szCs w:val="28"/>
        </w:rPr>
        <w:t xml:space="preserve"> предпринимателя несостоятельным (банкротом) и об открытии конкурсного производства; </w:t>
      </w:r>
    </w:p>
    <w:p w:rsidR="00000000" w:rsidRDefault="007D6151">
      <w:pPr>
        <w:pStyle w:val="msonormalc15c22c3c6c7c83"/>
        <w:spacing w:line="360" w:lineRule="auto"/>
        <w:ind w:firstLine="709"/>
        <w:jc w:val="both"/>
        <w:rPr>
          <w:rStyle w:val="c13c14c15"/>
          <w:sz w:val="28"/>
          <w:szCs w:val="28"/>
        </w:rPr>
      </w:pPr>
      <w:r>
        <w:rPr>
          <w:rStyle w:val="c13c14c15"/>
          <w:sz w:val="28"/>
          <w:szCs w:val="28"/>
        </w:rPr>
        <w:t>- </w:t>
      </w:r>
      <w:proofErr w:type="spellStart"/>
      <w:r>
        <w:rPr>
          <w:rStyle w:val="c13c14c15"/>
          <w:sz w:val="28"/>
          <w:szCs w:val="28"/>
        </w:rPr>
        <w:t>неприостановление</w:t>
      </w:r>
      <w:proofErr w:type="spellEnd"/>
      <w:r>
        <w:rPr>
          <w:rStyle w:val="c13c14c15"/>
          <w:sz w:val="28"/>
          <w:szCs w:val="28"/>
        </w:rPr>
        <w:t xml:space="preserve"> деятельности участника закупки в порядке, установленном Кодексом Российской Федерации об административных правонарушениях; </w:t>
      </w:r>
    </w:p>
    <w:p w:rsidR="00000000" w:rsidRDefault="007D6151">
      <w:pPr>
        <w:pStyle w:val="msonormalc15c22c3c6c7c83"/>
        <w:spacing w:line="360" w:lineRule="auto"/>
        <w:ind w:firstLine="709"/>
        <w:jc w:val="both"/>
        <w:rPr>
          <w:rStyle w:val="c13c14c15"/>
          <w:sz w:val="28"/>
          <w:szCs w:val="28"/>
        </w:rPr>
      </w:pPr>
      <w:proofErr w:type="gramStart"/>
      <w:r>
        <w:rPr>
          <w:rStyle w:val="c13c14c15"/>
          <w:sz w:val="28"/>
          <w:szCs w:val="28"/>
        </w:rPr>
        <w:t>- отсутствие у участника з</w:t>
      </w:r>
      <w:r>
        <w:rPr>
          <w:rStyle w:val="c13c14c15"/>
          <w:sz w:val="28"/>
          <w:szCs w:val="28"/>
        </w:rPr>
        <w:t xml:space="preserve">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w:t>
      </w:r>
      <w:r>
        <w:rPr>
          <w:rStyle w:val="c13c14c15"/>
          <w:sz w:val="28"/>
          <w:szCs w:val="28"/>
        </w:rPr>
        <w:lastRenderedPageBreak/>
        <w:t>соответствии с законодате</w:t>
      </w:r>
      <w:r>
        <w:rPr>
          <w:rStyle w:val="c13c14c15"/>
          <w:sz w:val="28"/>
          <w:szCs w:val="28"/>
        </w:rPr>
        <w:t>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Style w:val="c13c14c15"/>
          <w:sz w:val="28"/>
          <w:szCs w:val="28"/>
        </w:rPr>
        <w:t xml:space="preserve"> </w:t>
      </w:r>
      <w:proofErr w:type="gramStart"/>
      <w:r>
        <w:rPr>
          <w:rStyle w:val="c13c14c15"/>
          <w:sz w:val="28"/>
          <w:szCs w:val="28"/>
        </w:rPr>
        <w:t>заявителя по уплате этих сумм исполненной</w:t>
      </w:r>
      <w:r>
        <w:rPr>
          <w:rStyle w:val="c13c14c15"/>
          <w:sz w:val="28"/>
          <w:szCs w:val="28"/>
        </w:rPr>
        <w:t xml:space="preserve">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w:t>
      </w:r>
      <w:r>
        <w:rPr>
          <w:rStyle w:val="c13c14c15"/>
          <w:sz w:val="28"/>
          <w:szCs w:val="28"/>
        </w:rPr>
        <w:t>ным бухгалтерской отчетности за последний отчетный период.</w:t>
      </w:r>
      <w:proofErr w:type="gramEnd"/>
      <w:r>
        <w:rPr>
          <w:rStyle w:val="c13c14c15"/>
          <w:sz w:val="28"/>
          <w:szCs w:val="28"/>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Style w:val="c13c14c15"/>
          <w:sz w:val="28"/>
          <w:szCs w:val="28"/>
        </w:rPr>
        <w:t>указанных</w:t>
      </w:r>
      <w:proofErr w:type="gramEnd"/>
      <w:r>
        <w:rPr>
          <w:rStyle w:val="c13c14c15"/>
          <w:sz w:val="28"/>
          <w:szCs w:val="28"/>
        </w:rPr>
        <w:t xml:space="preserve"> недоимки, задолженности и решение по такому </w:t>
      </w:r>
      <w:r>
        <w:rPr>
          <w:rStyle w:val="c13c14c15"/>
          <w:sz w:val="28"/>
          <w:szCs w:val="28"/>
        </w:rPr>
        <w:t xml:space="preserve">заявлению на дату рассмотрения заявки на участие в определении поставщика (подрядчика, исполнителя) не принято; </w:t>
      </w:r>
    </w:p>
    <w:p w:rsidR="00000000" w:rsidRDefault="007D6151">
      <w:pPr>
        <w:pStyle w:val="msonormalc15c22c3c6c7c83"/>
        <w:spacing w:line="360" w:lineRule="auto"/>
        <w:ind w:firstLine="709"/>
        <w:jc w:val="both"/>
        <w:rPr>
          <w:rStyle w:val="c13c14c15"/>
          <w:sz w:val="28"/>
          <w:szCs w:val="28"/>
        </w:rPr>
      </w:pPr>
      <w:proofErr w:type="gramStart"/>
      <w:r>
        <w:rPr>
          <w:rStyle w:val="c13c14c15"/>
          <w:sz w:val="28"/>
          <w:szCs w:val="28"/>
        </w:rPr>
        <w:noBreakHyphen/>
        <w:t> отсутствие у участника закупки - физического лица либо у руководителя, членов коллегиального исполнительного органа, лица, исполняющего функц</w:t>
      </w:r>
      <w:r>
        <w:rPr>
          <w:rStyle w:val="c13c14c15"/>
          <w:sz w:val="28"/>
          <w:szCs w:val="28"/>
        </w:rPr>
        <w:t>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w:t>
      </w:r>
      <w:r>
        <w:rPr>
          <w:rStyle w:val="c13c14c15"/>
          <w:sz w:val="28"/>
          <w:szCs w:val="28"/>
        </w:rPr>
        <w:t>а исключением лиц, у которых такая судимость погашена или снята), а также неприменение в отношении</w:t>
      </w:r>
      <w:proofErr w:type="gramEnd"/>
      <w:r>
        <w:rPr>
          <w:rStyle w:val="c13c14c15"/>
          <w:sz w:val="28"/>
          <w:szCs w:val="28"/>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w:t>
      </w:r>
      <w:r>
        <w:rPr>
          <w:rStyle w:val="c13c14c15"/>
          <w:sz w:val="28"/>
          <w:szCs w:val="28"/>
        </w:rPr>
        <w:t xml:space="preserve">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000000" w:rsidRDefault="007D6151">
      <w:pPr>
        <w:pStyle w:val="msonormalc15c22c3c6c7c83"/>
        <w:spacing w:line="360" w:lineRule="auto"/>
        <w:ind w:firstLine="709"/>
        <w:jc w:val="both"/>
        <w:rPr>
          <w:rStyle w:val="c13c14c15"/>
          <w:sz w:val="28"/>
          <w:szCs w:val="28"/>
        </w:rPr>
      </w:pPr>
      <w:r>
        <w:rPr>
          <w:rStyle w:val="c13c14c15"/>
          <w:sz w:val="28"/>
          <w:szCs w:val="28"/>
        </w:rPr>
        <w:t xml:space="preserve">- участник закупки - юридическое лицо, которое в течение двух лет до момента подачи заявки </w:t>
      </w:r>
      <w:r>
        <w:rPr>
          <w:rStyle w:val="c13c14c15"/>
          <w:sz w:val="28"/>
          <w:szCs w:val="28"/>
        </w:rPr>
        <w:t xml:space="preserve">на участие в закупке не было привлечено к </w:t>
      </w:r>
      <w:r>
        <w:rPr>
          <w:rStyle w:val="c13c14c15"/>
          <w:sz w:val="28"/>
          <w:szCs w:val="28"/>
        </w:rPr>
        <w:lastRenderedPageBreak/>
        <w:t xml:space="preserve">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000000" w:rsidRDefault="007D6151">
      <w:pPr>
        <w:pStyle w:val="msonormalc15c22c3c6c7c84"/>
        <w:spacing w:line="360" w:lineRule="auto"/>
        <w:ind w:firstLine="709"/>
        <w:jc w:val="both"/>
        <w:rPr>
          <w:rStyle w:val="c13c14c15"/>
          <w:sz w:val="28"/>
          <w:szCs w:val="28"/>
        </w:rPr>
      </w:pPr>
      <w:r>
        <w:rPr>
          <w:rStyle w:val="c13c14c15"/>
          <w:sz w:val="28"/>
          <w:szCs w:val="28"/>
        </w:rPr>
        <w:t>- обладание участником закупки искл</w:t>
      </w:r>
      <w:r>
        <w:rPr>
          <w:rStyle w:val="c13c14c15"/>
          <w:sz w:val="28"/>
          <w:szCs w:val="28"/>
        </w:rPr>
        <w:t>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w:t>
      </w:r>
      <w:r>
        <w:rPr>
          <w:rStyle w:val="c13c14c15"/>
          <w:sz w:val="28"/>
          <w:szCs w:val="28"/>
        </w:rPr>
        <w:t xml:space="preserve">, на финансирование проката или показа национального фильма; </w:t>
      </w:r>
    </w:p>
    <w:p w:rsidR="00000000" w:rsidRDefault="007D6151">
      <w:pPr>
        <w:pStyle w:val="msonormalc15c22c3c6c7c84"/>
        <w:spacing w:line="360" w:lineRule="auto"/>
        <w:ind w:firstLine="709"/>
        <w:jc w:val="both"/>
        <w:rPr>
          <w:rStyle w:val="c13c14c15"/>
          <w:sz w:val="28"/>
          <w:szCs w:val="28"/>
        </w:rPr>
      </w:pPr>
      <w:proofErr w:type="gramStart"/>
      <w:r>
        <w:rPr>
          <w:rStyle w:val="c13c14c15"/>
          <w:sz w:val="28"/>
          <w:szCs w:val="2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w:t>
      </w:r>
      <w:r>
        <w:rPr>
          <w:rStyle w:val="c13c14c15"/>
          <w:sz w:val="28"/>
          <w:szCs w:val="28"/>
        </w:rPr>
        <w:t xml:space="preserve">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rStyle w:val="c13c14c15"/>
          <w:sz w:val="28"/>
          <w:szCs w:val="28"/>
        </w:rPr>
        <w:t>неполнородный</w:t>
      </w:r>
      <w:proofErr w:type="spellEnd"/>
      <w:r>
        <w:rPr>
          <w:rStyle w:val="c13c14c15"/>
          <w:sz w:val="28"/>
          <w:szCs w:val="28"/>
        </w:rPr>
        <w:t xml:space="preserve"> (имеющий общих с должностным лицом заказчика отца или мать) брат (сестра), лиц</w:t>
      </w:r>
      <w:r>
        <w:rPr>
          <w:rStyle w:val="c13c14c15"/>
          <w:sz w:val="28"/>
          <w:szCs w:val="28"/>
        </w:rPr>
        <w:t>о, усыновленное должностным лицом заказчика, либо усыновитель</w:t>
      </w:r>
      <w:proofErr w:type="gramEnd"/>
      <w:r>
        <w:rPr>
          <w:rStyle w:val="c13c14c15"/>
          <w:sz w:val="28"/>
          <w:szCs w:val="28"/>
        </w:rPr>
        <w:t xml:space="preserve"> этого должностного лица заказчика является: </w:t>
      </w:r>
    </w:p>
    <w:p w:rsidR="00000000" w:rsidRDefault="007D6151">
      <w:pPr>
        <w:pStyle w:val="msonormalc15c22c3c6c7c84"/>
        <w:spacing w:line="360" w:lineRule="auto"/>
        <w:ind w:firstLine="709"/>
        <w:jc w:val="both"/>
        <w:rPr>
          <w:rStyle w:val="c13c14c15"/>
          <w:sz w:val="28"/>
          <w:szCs w:val="28"/>
        </w:rPr>
      </w:pPr>
      <w:r>
        <w:rPr>
          <w:rStyle w:val="c13c14c15"/>
          <w:sz w:val="28"/>
          <w:szCs w:val="28"/>
        </w:rPr>
        <w:t xml:space="preserve">а) физическим лицом (в том числе зарегистрированным в качестве индивидуального предпринимателя), являющимся участником закупки; </w:t>
      </w:r>
    </w:p>
    <w:p w:rsidR="00000000" w:rsidRDefault="007D6151">
      <w:pPr>
        <w:pStyle w:val="msonormalc15c22c3c6c7c84"/>
        <w:spacing w:line="360" w:lineRule="auto"/>
        <w:ind w:firstLine="709"/>
        <w:jc w:val="both"/>
        <w:rPr>
          <w:rStyle w:val="c13c14c15"/>
          <w:sz w:val="28"/>
          <w:szCs w:val="28"/>
        </w:rPr>
      </w:pPr>
      <w:r>
        <w:rPr>
          <w:rStyle w:val="c13c14c15"/>
          <w:sz w:val="28"/>
          <w:szCs w:val="28"/>
        </w:rPr>
        <w:t>б) руководителем, ед</w:t>
      </w:r>
      <w:r>
        <w:rPr>
          <w:rStyle w:val="c13c14c15"/>
          <w:sz w:val="28"/>
          <w:szCs w:val="28"/>
        </w:rPr>
        <w:t xml:space="preserve">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rsidR="00000000" w:rsidRDefault="007D6151">
      <w:pPr>
        <w:pStyle w:val="msonormalc15c22c3c6c7c84"/>
        <w:spacing w:line="360" w:lineRule="auto"/>
        <w:ind w:firstLine="709"/>
        <w:jc w:val="both"/>
        <w:rPr>
          <w:rStyle w:val="c13c14c15"/>
          <w:sz w:val="28"/>
          <w:szCs w:val="28"/>
        </w:rPr>
      </w:pPr>
      <w:r>
        <w:rPr>
          <w:rStyle w:val="c13c14c15"/>
          <w:sz w:val="28"/>
          <w:szCs w:val="28"/>
        </w:rPr>
        <w:t>в) единоличным исполнительным органом, членом коллегиального исполнительного ор</w:t>
      </w:r>
      <w:r>
        <w:rPr>
          <w:rStyle w:val="c13c14c15"/>
          <w:sz w:val="28"/>
          <w:szCs w:val="28"/>
        </w:rPr>
        <w:t xml:space="preserve">гана, членом коллегиального органа управления, выгодоприобретателем корпоративного юридического лица, являющегося </w:t>
      </w:r>
      <w:r>
        <w:rPr>
          <w:rStyle w:val="c13c14c15"/>
          <w:sz w:val="28"/>
          <w:szCs w:val="28"/>
        </w:rPr>
        <w:lastRenderedPageBreak/>
        <w:t xml:space="preserve">участником закупки. </w:t>
      </w:r>
      <w:proofErr w:type="gramStart"/>
      <w:r>
        <w:rPr>
          <w:rStyle w:val="c13c14c15"/>
          <w:sz w:val="28"/>
          <w:szCs w:val="28"/>
        </w:rPr>
        <w:t>Выгодоприобретателем для целей настоящей статьи является физическое лицо, которое владеет напрямую или косвенно (через юри</w:t>
      </w:r>
      <w:r>
        <w:rPr>
          <w:rStyle w:val="c13c14c15"/>
          <w:sz w:val="28"/>
          <w:szCs w:val="28"/>
        </w:rPr>
        <w:t>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w:t>
      </w:r>
      <w:r>
        <w:rPr>
          <w:rStyle w:val="c13c14c15"/>
          <w:sz w:val="28"/>
          <w:szCs w:val="28"/>
        </w:rPr>
        <w:t xml:space="preserve">ставном (складочном) капитале хозяйственного товарищества или общества; </w:t>
      </w:r>
      <w:proofErr w:type="gramEnd"/>
    </w:p>
    <w:p w:rsidR="00000000" w:rsidRDefault="007D6151">
      <w:pPr>
        <w:pStyle w:val="msonormalc15c22c3c6c7c84"/>
        <w:spacing w:line="360" w:lineRule="auto"/>
        <w:ind w:firstLine="709"/>
        <w:jc w:val="both"/>
        <w:rPr>
          <w:rStyle w:val="c13c14c15"/>
          <w:sz w:val="28"/>
          <w:szCs w:val="28"/>
        </w:rPr>
      </w:pPr>
      <w:proofErr w:type="gramStart"/>
      <w:r>
        <w:rPr>
          <w:rStyle w:val="c13c14c15"/>
          <w:sz w:val="28"/>
          <w:szCs w:val="28"/>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w:t>
      </w:r>
      <w:r>
        <w:rPr>
          <w:rStyle w:val="c13c14c15"/>
          <w:sz w:val="28"/>
          <w:szCs w:val="28"/>
        </w:rPr>
        <w:t xml:space="preserve">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w:t>
      </w:r>
      <w:r>
        <w:rPr>
          <w:rStyle w:val="c13c14c15"/>
          <w:sz w:val="28"/>
          <w:szCs w:val="28"/>
        </w:rPr>
        <w:t>процентов в уставном</w:t>
      </w:r>
      <w:proofErr w:type="gramEnd"/>
      <w:r>
        <w:rPr>
          <w:rStyle w:val="c13c14c15"/>
          <w:sz w:val="28"/>
          <w:szCs w:val="28"/>
        </w:rPr>
        <w:t xml:space="preserve"> (складочном) </w:t>
      </w:r>
      <w:proofErr w:type="gramStart"/>
      <w:r>
        <w:rPr>
          <w:rStyle w:val="c13c14c15"/>
          <w:sz w:val="28"/>
          <w:szCs w:val="28"/>
        </w:rPr>
        <w:t>капитале</w:t>
      </w:r>
      <w:proofErr w:type="gramEnd"/>
      <w:r>
        <w:rPr>
          <w:rStyle w:val="c13c14c15"/>
          <w:sz w:val="28"/>
          <w:szCs w:val="28"/>
        </w:rPr>
        <w:t xml:space="preserve"> хозяйственного товарищества или общества; </w:t>
      </w:r>
    </w:p>
    <w:p w:rsidR="00000000" w:rsidRDefault="007D6151">
      <w:pPr>
        <w:pStyle w:val="msonormalc15c22c3c6c7c84"/>
        <w:spacing w:line="360" w:lineRule="auto"/>
        <w:ind w:firstLine="709"/>
        <w:jc w:val="both"/>
        <w:rPr>
          <w:rStyle w:val="c13c14c15"/>
          <w:sz w:val="28"/>
          <w:szCs w:val="28"/>
        </w:rPr>
      </w:pPr>
      <w:r>
        <w:rPr>
          <w:rStyle w:val="c13c14c15"/>
          <w:sz w:val="28"/>
          <w:szCs w:val="28"/>
        </w:rPr>
        <w:t>- участник закупки не является иностранным агентом;</w:t>
      </w:r>
      <w:r>
        <w:rPr>
          <w:rStyle w:val="c13c14c15"/>
        </w:rPr>
        <w:t xml:space="preserve"> </w:t>
      </w:r>
    </w:p>
    <w:p w:rsidR="00000000" w:rsidRDefault="007D6151">
      <w:pPr>
        <w:pStyle w:val="msonormalc15c22c3c6c7c84"/>
        <w:spacing w:line="360" w:lineRule="auto"/>
        <w:ind w:firstLine="709"/>
        <w:jc w:val="both"/>
        <w:rPr>
          <w:rStyle w:val="c13c14c15"/>
          <w:sz w:val="28"/>
          <w:szCs w:val="28"/>
        </w:rPr>
      </w:pPr>
      <w:r>
        <w:rPr>
          <w:rStyle w:val="c13c14c15"/>
          <w:sz w:val="28"/>
          <w:szCs w:val="28"/>
        </w:rPr>
        <w:t>- отсутствие у участника закупки ограничений для участия в закупках, установленных законодательством Российской Федер</w:t>
      </w:r>
      <w:r>
        <w:rPr>
          <w:rStyle w:val="c13c14c15"/>
          <w:sz w:val="28"/>
          <w:szCs w:val="28"/>
        </w:rPr>
        <w:t xml:space="preserve">ации; </w:t>
      </w:r>
    </w:p>
    <w:p w:rsidR="00000000" w:rsidRDefault="007D6151">
      <w:pPr>
        <w:pStyle w:val="msonormalc15c22c3c6c7c84"/>
        <w:spacing w:line="360" w:lineRule="auto"/>
        <w:ind w:firstLine="709"/>
        <w:jc w:val="both"/>
        <w:rPr>
          <w:rStyle w:val="c13c14c15"/>
          <w:sz w:val="28"/>
          <w:szCs w:val="28"/>
        </w:rPr>
      </w:pPr>
      <w:r>
        <w:rPr>
          <w:rStyle w:val="c13c14c15"/>
          <w:sz w:val="28"/>
          <w:szCs w:val="28"/>
        </w:rPr>
        <w:t>г)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Pr>
          <w:rStyle w:val="c13c14c15"/>
          <w:sz w:val="28"/>
          <w:szCs w:val="28"/>
        </w:rPr>
        <w:t>дств в к</w:t>
      </w:r>
      <w:proofErr w:type="gramEnd"/>
      <w:r>
        <w:rPr>
          <w:rStyle w:val="c13c14c15"/>
          <w:sz w:val="28"/>
          <w:szCs w:val="28"/>
        </w:rPr>
        <w:t>ачестве оплаты поставленного товара, выполненной работы (ее результатов), оказанной услуги, а та</w:t>
      </w:r>
      <w:r>
        <w:rPr>
          <w:rStyle w:val="c13c14c15"/>
          <w:sz w:val="28"/>
          <w:szCs w:val="28"/>
        </w:rPr>
        <w:t xml:space="preserve">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t>
      </w:r>
    </w:p>
    <w:p w:rsidR="00000000" w:rsidRDefault="007D6151">
      <w:pPr>
        <w:pStyle w:val="msonormalc15c22c23c3c6c7"/>
        <w:spacing w:line="360" w:lineRule="auto"/>
        <w:ind w:firstLine="709"/>
        <w:jc w:val="both"/>
        <w:rPr>
          <w:rStyle w:val="c13c14c15"/>
          <w:sz w:val="28"/>
          <w:szCs w:val="28"/>
        </w:rPr>
      </w:pPr>
      <w:r>
        <w:rPr>
          <w:rStyle w:val="c13c14c15"/>
          <w:sz w:val="28"/>
          <w:szCs w:val="28"/>
        </w:rPr>
        <w:t xml:space="preserve">2) предложение участника закупки в отношении объекта закупки: </w:t>
      </w:r>
    </w:p>
    <w:p w:rsidR="00000000" w:rsidRDefault="007D6151">
      <w:pPr>
        <w:pStyle w:val="msonormalc15c22c23c3c86c87"/>
        <w:spacing w:line="360" w:lineRule="auto"/>
        <w:ind w:firstLine="709"/>
        <w:jc w:val="both"/>
        <w:rPr>
          <w:rStyle w:val="c13c14c15"/>
          <w:sz w:val="28"/>
          <w:szCs w:val="28"/>
        </w:rPr>
      </w:pPr>
      <w:r>
        <w:rPr>
          <w:rStyle w:val="c13c14c15"/>
          <w:sz w:val="28"/>
          <w:szCs w:val="28"/>
        </w:rPr>
        <w:lastRenderedPageBreak/>
        <w:t>а) характерис</w:t>
      </w:r>
      <w:r>
        <w:rPr>
          <w:rStyle w:val="c13c14c15"/>
          <w:sz w:val="28"/>
          <w:szCs w:val="28"/>
        </w:rPr>
        <w:t xml:space="preserve">тики предлагаемого участником закупки товара, соответствующие показателям, установленным в разделе «Объект закупки» извещения об осуществлении закупки, товарный знак (при наличии у товара товарного знака):*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70"/>
      </w:tblGrid>
      <w:tr w:rsidR="00000000">
        <w:trPr>
          <w:tblCellSpacing w:w="0" w:type="dxa"/>
        </w:trPr>
        <w:tc>
          <w:tcPr>
            <w:tcW w:w="957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15c3c4c6c7"/>
              <w:jc w:val="center"/>
            </w:pPr>
            <w:r>
              <w:rPr>
                <w:rStyle w:val="c13c14c15c24"/>
              </w:rPr>
              <w:t>Не требуются</w:t>
            </w:r>
            <w:r>
              <w:t xml:space="preserve"> </w:t>
            </w:r>
          </w:p>
        </w:tc>
      </w:tr>
    </w:tbl>
    <w:p w:rsidR="00000000" w:rsidRDefault="007D6151">
      <w:pPr>
        <w:pStyle w:val="msonormalc15c22c3c6c7"/>
        <w:spacing w:line="360" w:lineRule="auto"/>
        <w:ind w:firstLine="709"/>
        <w:jc w:val="both"/>
        <w:rPr>
          <w:rStyle w:val="c13c14c15c24c25"/>
          <w:i/>
          <w:iCs/>
          <w:sz w:val="28"/>
          <w:szCs w:val="28"/>
        </w:rPr>
      </w:pPr>
      <w:r>
        <w:rPr>
          <w:rStyle w:val="c13c14c15c24c25"/>
          <w:i/>
          <w:iCs/>
          <w:sz w:val="28"/>
          <w:szCs w:val="28"/>
        </w:rPr>
        <w:t>*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w:t>
      </w:r>
      <w:r>
        <w:rPr>
          <w:rStyle w:val="c13c14c15c24c25"/>
          <w:i/>
          <w:iCs/>
          <w:sz w:val="28"/>
          <w:szCs w:val="28"/>
        </w:rPr>
        <w:t xml:space="preserve">акупаемых услуг, обозначенного таким товарным знаком. </w:t>
      </w:r>
    </w:p>
    <w:p w:rsidR="00000000" w:rsidRDefault="007D6151">
      <w:pPr>
        <w:pStyle w:val="msonormalc15c22c3c6c7c83"/>
        <w:spacing w:line="360" w:lineRule="auto"/>
        <w:ind w:firstLine="709"/>
        <w:jc w:val="both"/>
        <w:rPr>
          <w:rStyle w:val="c13c14c15c24c25"/>
          <w:sz w:val="28"/>
          <w:szCs w:val="28"/>
        </w:rPr>
      </w:pPr>
      <w:r>
        <w:rPr>
          <w:rStyle w:val="c13c14c15c24c25"/>
          <w:sz w:val="28"/>
          <w:szCs w:val="28"/>
        </w:rPr>
        <w:t xml:space="preserve">Инструкция по заполнению заявки содержится в разделе </w:t>
      </w:r>
      <w:r>
        <w:rPr>
          <w:rStyle w:val="c13c14c15c21c24c25"/>
          <w:sz w:val="28"/>
          <w:szCs w:val="28"/>
          <w:lang w:val="en-US"/>
        </w:rPr>
        <w:t>II</w:t>
      </w:r>
      <w:r>
        <w:rPr>
          <w:rStyle w:val="c13c14c15c24c25"/>
          <w:sz w:val="28"/>
          <w:szCs w:val="28"/>
        </w:rPr>
        <w:t xml:space="preserve"> настоящего приложения. </w:t>
      </w:r>
    </w:p>
    <w:p w:rsidR="00000000" w:rsidRDefault="007D6151">
      <w:pPr>
        <w:pStyle w:val="msonormalc15c22c23c3c6c7"/>
        <w:spacing w:line="360" w:lineRule="auto"/>
        <w:ind w:firstLine="709"/>
        <w:jc w:val="both"/>
        <w:rPr>
          <w:rStyle w:val="c13c14c15"/>
        </w:rPr>
      </w:pPr>
      <w:r>
        <w:rPr>
          <w:rStyle w:val="c13c14c15"/>
          <w:sz w:val="28"/>
          <w:szCs w:val="28"/>
        </w:rPr>
        <w:t>б) наименование страны происхождения товара в соответствии с общероссийским классификатором, используемым для идентификац</w:t>
      </w:r>
      <w:r>
        <w:rPr>
          <w:rStyle w:val="c13c14c15"/>
          <w:sz w:val="28"/>
          <w:szCs w:val="28"/>
        </w:rPr>
        <w:t xml:space="preserve">ии стран мира; </w:t>
      </w:r>
    </w:p>
    <w:p w:rsidR="00000000" w:rsidRDefault="007D6151">
      <w:pPr>
        <w:pStyle w:val="msonormalc15c22c23c3c6c7"/>
        <w:spacing w:line="360" w:lineRule="auto"/>
        <w:ind w:firstLine="709"/>
        <w:jc w:val="both"/>
      </w:pPr>
      <w:r>
        <w:rPr>
          <w:rStyle w:val="c13c14c15"/>
          <w:b/>
          <w:bCs/>
          <w:sz w:val="28"/>
          <w:szCs w:val="28"/>
        </w:rPr>
        <w:t xml:space="preserve">Указание нескольких стран происхождения товара </w:t>
      </w:r>
      <w:proofErr w:type="gramStart"/>
      <w:r>
        <w:rPr>
          <w:rStyle w:val="c13c14c15"/>
          <w:b/>
          <w:bCs/>
          <w:sz w:val="28"/>
          <w:szCs w:val="28"/>
        </w:rPr>
        <w:t>по одной позиции товара в заявке на участие в закупке Законом о контрактной системе</w:t>
      </w:r>
      <w:proofErr w:type="gramEnd"/>
      <w:r>
        <w:rPr>
          <w:rStyle w:val="c13c14c15"/>
          <w:b/>
          <w:bCs/>
          <w:sz w:val="28"/>
          <w:szCs w:val="28"/>
        </w:rPr>
        <w:t xml:space="preserve"> не предусмотрено.</w:t>
      </w:r>
      <w:r>
        <w:rPr>
          <w:rStyle w:val="c13c14c15"/>
          <w:sz w:val="28"/>
          <w:szCs w:val="28"/>
        </w:rPr>
        <w:t xml:space="preserve"> </w:t>
      </w:r>
    </w:p>
    <w:p w:rsidR="00000000" w:rsidRDefault="007D6151">
      <w:pPr>
        <w:pStyle w:val="msonormalc15c22c23c3c6c7"/>
        <w:spacing w:line="360" w:lineRule="auto"/>
        <w:ind w:firstLine="709"/>
        <w:jc w:val="both"/>
        <w:rPr>
          <w:rStyle w:val="c13c14c15"/>
        </w:rPr>
      </w:pPr>
      <w:r>
        <w:rPr>
          <w:rStyle w:val="c13c14c15"/>
          <w:sz w:val="28"/>
          <w:szCs w:val="28"/>
        </w:rPr>
        <w:t>в) документы, подтверждающие соответствие товара, работы или услуги требованиям, установле</w:t>
      </w:r>
      <w:r>
        <w:rPr>
          <w:rStyle w:val="c13c14c15"/>
          <w:sz w:val="28"/>
          <w:szCs w:val="28"/>
        </w:rPr>
        <w:t xml:space="preserve">нным в соответствии с законодательством Российской Федерации: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70"/>
      </w:tblGrid>
      <w:tr w:rsidR="00000000">
        <w:trPr>
          <w:tblCellSpacing w:w="0" w:type="dxa"/>
        </w:trPr>
        <w:tc>
          <w:tcPr>
            <w:tcW w:w="957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15c3c4c6c7"/>
              <w:jc w:val="center"/>
            </w:pPr>
            <w:r>
              <w:rPr>
                <w:rStyle w:val="c13c14c15"/>
              </w:rPr>
              <w:t xml:space="preserve">Не требуются </w:t>
            </w:r>
          </w:p>
        </w:tc>
      </w:tr>
    </w:tbl>
    <w:p w:rsidR="00000000" w:rsidRDefault="007D6151">
      <w:pPr>
        <w:pStyle w:val="msonormalc15c22c23c3c6c7"/>
        <w:spacing w:line="360" w:lineRule="auto"/>
        <w:ind w:firstLine="709"/>
        <w:jc w:val="both"/>
        <w:rPr>
          <w:rStyle w:val="c13c14c15"/>
          <w:sz w:val="28"/>
          <w:szCs w:val="28"/>
        </w:rPr>
      </w:pPr>
      <w:r>
        <w:rPr>
          <w:rStyle w:val="c13c14c15"/>
          <w:sz w:val="28"/>
          <w:szCs w:val="28"/>
        </w:rPr>
        <w:t xml:space="preserve">г) иные информацию и документы, в том числе эскиз, рисунок, чертеж, фотография, иное изображение предлагаемого участником закупки товара. </w:t>
      </w:r>
      <w:r>
        <w:rPr>
          <w:rStyle w:val="c13c14c15"/>
          <w:sz w:val="28"/>
          <w:szCs w:val="28"/>
        </w:rPr>
        <w:lastRenderedPageBreak/>
        <w:t>При этом отсутствие таких информации и</w:t>
      </w:r>
      <w:r>
        <w:rPr>
          <w:rStyle w:val="c13c14c15"/>
          <w:sz w:val="28"/>
          <w:szCs w:val="28"/>
        </w:rPr>
        <w:t xml:space="preserve"> документов не является основанием для отклонения заявки на участие в закупке. </w:t>
      </w:r>
    </w:p>
    <w:p w:rsidR="00000000" w:rsidRDefault="007D6151">
      <w:pPr>
        <w:pStyle w:val="msonormalc15c22c23c3c6c7"/>
        <w:spacing w:line="360" w:lineRule="auto"/>
        <w:ind w:firstLine="709"/>
        <w:jc w:val="both"/>
        <w:rPr>
          <w:rStyle w:val="c13c14c15"/>
          <w:sz w:val="28"/>
          <w:szCs w:val="28"/>
        </w:rPr>
      </w:pPr>
      <w:proofErr w:type="gramStart"/>
      <w:r>
        <w:rPr>
          <w:rStyle w:val="c13c14c15"/>
          <w:i/>
          <w:iCs/>
          <w:sz w:val="28"/>
          <w:szCs w:val="28"/>
        </w:rPr>
        <w:t>При формировании предложения участника закупки в отношении объекта закупки, предусмотренного пунктом 2 части 1 статьи 43 Закона о контрактной системе, с использованием электрон</w:t>
      </w:r>
      <w:r>
        <w:rPr>
          <w:rStyle w:val="c13c14c15"/>
          <w:i/>
          <w:iCs/>
          <w:sz w:val="28"/>
          <w:szCs w:val="28"/>
        </w:rPr>
        <w:t>ной площадки формируются наименование страны происхождения товара, товарный знак (при наличии у товара товарного знака), а также характеристики предлагаемого участником закупки товара в части характеристик, содержащихся в извещении об осуществлении закупки</w:t>
      </w:r>
      <w:r>
        <w:rPr>
          <w:rStyle w:val="c13c14c15"/>
          <w:i/>
          <w:iCs/>
          <w:sz w:val="28"/>
          <w:szCs w:val="28"/>
        </w:rPr>
        <w:t xml:space="preserve"> в соответствии с пунктом 5 части 1</w:t>
      </w:r>
      <w:proofErr w:type="gramEnd"/>
      <w:r>
        <w:rPr>
          <w:rStyle w:val="c13c14c15"/>
          <w:i/>
          <w:iCs/>
          <w:sz w:val="28"/>
          <w:szCs w:val="28"/>
        </w:rPr>
        <w:t xml:space="preserve"> статьи 42 Закона о контрактной системе. </w:t>
      </w:r>
    </w:p>
    <w:p w:rsidR="00000000" w:rsidRDefault="007D6151">
      <w:pPr>
        <w:pStyle w:val="msonormalc15c22c23c3c6c7"/>
        <w:spacing w:line="360" w:lineRule="auto"/>
        <w:ind w:firstLine="709"/>
        <w:jc w:val="both"/>
        <w:rPr>
          <w:rStyle w:val="c13c14c15c24c25"/>
          <w:i/>
          <w:iCs/>
        </w:rPr>
      </w:pPr>
      <w:r>
        <w:rPr>
          <w:rStyle w:val="c13c14c15c24c25"/>
          <w:sz w:val="28"/>
          <w:szCs w:val="28"/>
        </w:rPr>
        <w:t xml:space="preserve">3) информацию и документы, определенные в соответствии с пунктом 2 части 2 статьи 14 Закона о контрактной системе. </w:t>
      </w:r>
      <w:r>
        <w:rPr>
          <w:rStyle w:val="c13c14c15c24c25"/>
          <w:i/>
          <w:iCs/>
          <w:sz w:val="28"/>
          <w:szCs w:val="28"/>
        </w:rPr>
        <w:t>В случае отсутствия таких информации и документов в заявке на уч</w:t>
      </w:r>
      <w:r>
        <w:rPr>
          <w:rStyle w:val="c13c14c15c24c25"/>
          <w:i/>
          <w:iCs/>
          <w:sz w:val="28"/>
          <w:szCs w:val="28"/>
        </w:rPr>
        <w:t xml:space="preserve">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1"/>
        <w:gridCol w:w="3582"/>
        <w:gridCol w:w="1911"/>
        <w:gridCol w:w="3249"/>
      </w:tblGrid>
      <w:tr w:rsidR="00000000">
        <w:trPr>
          <w:tblCellSpacing w:w="0" w:type="dxa"/>
        </w:trPr>
        <w:tc>
          <w:tcPr>
            <w:tcW w:w="75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spacing w:after="0" w:line="240" w:lineRule="auto"/>
              <w:jc w:val="center"/>
              <w:rPr>
                <w:rFonts w:ascii="Times New Roman" w:hAnsi="Times New Roman" w:cs="Times New Roman"/>
                <w:sz w:val="24"/>
                <w:szCs w:val="24"/>
                <w:lang w:eastAsia="ru-RU"/>
              </w:rPr>
            </w:pPr>
            <w:r>
              <w:rPr>
                <w:rStyle w:val="c13c14c15c24c25"/>
                <w:rFonts w:ascii="Times New Roman" w:hAnsi="Times New Roman" w:cs="Times New Roman"/>
                <w:sz w:val="24"/>
                <w:szCs w:val="24"/>
                <w:lang w:eastAsia="ru-RU"/>
              </w:rPr>
              <w:t>№ </w:t>
            </w:r>
            <w:proofErr w:type="gramStart"/>
            <w:r>
              <w:rPr>
                <w:rStyle w:val="c13c14c15c24c25"/>
                <w:rFonts w:ascii="Times New Roman" w:hAnsi="Times New Roman" w:cs="Times New Roman"/>
                <w:sz w:val="24"/>
                <w:szCs w:val="24"/>
                <w:lang w:eastAsia="ru-RU"/>
              </w:rPr>
              <w:t>п</w:t>
            </w:r>
            <w:proofErr w:type="gramEnd"/>
            <w:r>
              <w:rPr>
                <w:rStyle w:val="c13c14c15c24c25"/>
                <w:rFonts w:ascii="Times New Roman" w:hAnsi="Times New Roman" w:cs="Times New Roman"/>
                <w:sz w:val="24"/>
                <w:szCs w:val="24"/>
                <w:lang w:eastAsia="ru-RU"/>
              </w:rPr>
              <w:t>/</w:t>
            </w:r>
            <w:r>
              <w:rPr>
                <w:rStyle w:val="c13c14c15c24c25"/>
                <w:rFonts w:ascii="Times New Roman" w:hAnsi="Times New Roman" w:cs="Times New Roman"/>
                <w:sz w:val="24"/>
                <w:szCs w:val="24"/>
                <w:lang w:eastAsia="ru-RU"/>
              </w:rPr>
              <w:t>п</w:t>
            </w:r>
            <w:r>
              <w:rPr>
                <w:rStyle w:val="c13c14c15c24c25"/>
                <w:rFonts w:ascii="Times New Roman" w:hAnsi="Times New Roman" w:cs="Times New Roman"/>
                <w:sz w:val="24"/>
                <w:szCs w:val="24"/>
                <w:lang w:eastAsia="ru-RU"/>
              </w:rPr>
              <w:t xml:space="preserve"> </w:t>
            </w:r>
          </w:p>
        </w:tc>
        <w:tc>
          <w:tcPr>
            <w:tcW w:w="375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spacing w:after="0" w:line="240" w:lineRule="auto"/>
              <w:jc w:val="center"/>
              <w:rPr>
                <w:rFonts w:ascii="Times New Roman" w:hAnsi="Times New Roman" w:cs="Times New Roman"/>
                <w:sz w:val="24"/>
                <w:szCs w:val="24"/>
                <w:lang w:eastAsia="ru-RU"/>
              </w:rPr>
            </w:pPr>
            <w:r>
              <w:rPr>
                <w:rStyle w:val="c13c14c15c24c25"/>
                <w:rFonts w:ascii="Times New Roman" w:hAnsi="Times New Roman" w:cs="Times New Roman"/>
                <w:sz w:val="24"/>
                <w:szCs w:val="24"/>
                <w:lang w:eastAsia="ru-RU"/>
              </w:rPr>
              <w:t xml:space="preserve">Наименование товара, работы, услуги </w:t>
            </w:r>
          </w:p>
        </w:tc>
        <w:tc>
          <w:tcPr>
            <w:tcW w:w="150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spacing w:after="0" w:line="240" w:lineRule="auto"/>
              <w:jc w:val="center"/>
              <w:rPr>
                <w:rFonts w:ascii="Times New Roman" w:hAnsi="Times New Roman" w:cs="Times New Roman"/>
                <w:sz w:val="24"/>
                <w:szCs w:val="24"/>
                <w:lang w:eastAsia="ru-RU"/>
              </w:rPr>
            </w:pPr>
            <w:r>
              <w:rPr>
                <w:rStyle w:val="c13c14c15c24c25"/>
                <w:rFonts w:ascii="Times New Roman" w:hAnsi="Times New Roman" w:cs="Times New Roman"/>
                <w:sz w:val="24"/>
                <w:szCs w:val="24"/>
                <w:lang w:eastAsia="ru-RU"/>
              </w:rPr>
              <w:t>Код ОКПД </w:t>
            </w:r>
            <w:r>
              <w:rPr>
                <w:rStyle w:val="c13c14c15c24c25"/>
                <w:rFonts w:ascii="Times New Roman" w:hAnsi="Times New Roman" w:cs="Times New Roman"/>
                <w:sz w:val="24"/>
                <w:szCs w:val="24"/>
                <w:lang w:eastAsia="ru-RU"/>
              </w:rPr>
              <w:t>2</w:t>
            </w:r>
            <w:r>
              <w:rPr>
                <w:rStyle w:val="c13c14c15c24c25"/>
                <w:rFonts w:ascii="Times New Roman" w:hAnsi="Times New Roman" w:cs="Times New Roman"/>
                <w:sz w:val="24"/>
                <w:szCs w:val="24"/>
                <w:lang w:eastAsia="ru-RU"/>
              </w:rPr>
              <w:t xml:space="preserve"> </w:t>
            </w:r>
          </w:p>
        </w:tc>
        <w:tc>
          <w:tcPr>
            <w:tcW w:w="336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spacing w:after="0" w:line="240" w:lineRule="auto"/>
              <w:jc w:val="center"/>
              <w:rPr>
                <w:rFonts w:ascii="Times New Roman" w:hAnsi="Times New Roman" w:cs="Times New Roman"/>
                <w:sz w:val="24"/>
                <w:szCs w:val="24"/>
                <w:lang w:eastAsia="ru-RU"/>
              </w:rPr>
            </w:pPr>
            <w:r>
              <w:rPr>
                <w:rStyle w:val="c13c14c15c24c25"/>
                <w:rFonts w:ascii="Times New Roman" w:hAnsi="Times New Roman" w:cs="Times New Roman"/>
                <w:sz w:val="24"/>
                <w:szCs w:val="24"/>
                <w:lang w:eastAsia="ru-RU"/>
              </w:rPr>
              <w:t xml:space="preserve">Информация и документы, определенные в соответствии с пунктом 2 части 2 статьи 14 Закона о контрактной системе, постановлением Правительства РФ от 23.12.2024 № 1875 </w:t>
            </w:r>
          </w:p>
        </w:tc>
      </w:tr>
      <w:tr w:rsidR="00000000">
        <w:trPr>
          <w:tblCellSpacing w:w="0" w:type="dxa"/>
        </w:trPr>
        <w:tc>
          <w:tcPr>
            <w:tcW w:w="75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3c40c41"/>
              <w:jc w:val="both"/>
            </w:pPr>
            <w:r>
              <w:t>1</w:t>
            </w:r>
          </w:p>
          <w:p w:rsidR="00000000" w:rsidRDefault="007D6151">
            <w:pPr>
              <w:spacing w:after="0" w:line="240" w:lineRule="auto"/>
              <w:rPr>
                <w:rFonts w:ascii="Times New Roman" w:hAnsi="Times New Roman" w:cs="Times New Roman"/>
                <w:sz w:val="24"/>
                <w:szCs w:val="24"/>
                <w:lang w:eastAsia="ru-RU"/>
              </w:rPr>
            </w:pPr>
          </w:p>
        </w:tc>
        <w:tc>
          <w:tcPr>
            <w:tcW w:w="375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3c40c41"/>
              <w:jc w:val="both"/>
            </w:pPr>
            <w:r>
              <w:t xml:space="preserve">Выполнение работ по текущему ремонту здания МБОУ СОШ №85 имени Героя России </w:t>
            </w:r>
            <w:proofErr w:type="spellStart"/>
            <w:r>
              <w:t>Филипова</w:t>
            </w:r>
            <w:proofErr w:type="spellEnd"/>
            <w:r>
              <w:t xml:space="preserve"> Р.Н.</w:t>
            </w:r>
          </w:p>
          <w:p w:rsidR="00000000" w:rsidRDefault="007D6151">
            <w:pPr>
              <w:spacing w:after="0" w:line="240" w:lineRule="auto"/>
              <w:rPr>
                <w:rFonts w:ascii="Times New Roman" w:hAnsi="Times New Roman" w:cs="Times New Roman"/>
                <w:sz w:val="24"/>
                <w:szCs w:val="24"/>
                <w:lang w:eastAsia="ru-RU"/>
              </w:rPr>
            </w:pPr>
          </w:p>
        </w:tc>
        <w:tc>
          <w:tcPr>
            <w:tcW w:w="150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3c40c41"/>
              <w:jc w:val="both"/>
            </w:pPr>
            <w:r>
              <w:t>43.22.12.190</w:t>
            </w:r>
          </w:p>
          <w:p w:rsidR="00000000" w:rsidRDefault="007D6151">
            <w:pPr>
              <w:spacing w:after="0" w:line="240" w:lineRule="auto"/>
              <w:rPr>
                <w:rFonts w:ascii="Times New Roman" w:hAnsi="Times New Roman" w:cs="Times New Roman"/>
                <w:sz w:val="24"/>
                <w:szCs w:val="24"/>
                <w:lang w:eastAsia="ru-RU"/>
              </w:rPr>
            </w:pPr>
          </w:p>
        </w:tc>
        <w:tc>
          <w:tcPr>
            <w:tcW w:w="3360" w:type="dxa"/>
            <w:tcBorders>
              <w:top w:val="outset" w:sz="6" w:space="0" w:color="auto"/>
              <w:left w:val="outset" w:sz="6" w:space="0" w:color="auto"/>
              <w:bottom w:val="outset" w:sz="6" w:space="0" w:color="auto"/>
              <w:right w:val="outset" w:sz="6" w:space="0" w:color="auto"/>
            </w:tcBorders>
            <w:tcMar>
              <w:top w:w="284" w:type="dxa"/>
              <w:left w:w="284" w:type="dxa"/>
              <w:bottom w:w="284" w:type="dxa"/>
              <w:right w:w="284" w:type="dxa"/>
            </w:tcMar>
            <w:hideMark/>
          </w:tcPr>
          <w:p w:rsidR="00000000" w:rsidRDefault="007D6151">
            <w:pPr>
              <w:pStyle w:val="msonormalc15c3c4c6c7"/>
              <w:jc w:val="center"/>
            </w:pPr>
            <w:r>
              <w:rPr>
                <w:rStyle w:val="c13c14c15"/>
              </w:rPr>
              <w:t>"Не требуются"</w:t>
            </w:r>
          </w:p>
        </w:tc>
      </w:tr>
    </w:tbl>
    <w:p w:rsidR="00000000" w:rsidRDefault="007D6151">
      <w:pPr>
        <w:pStyle w:val="msonormalc15c22c23c3c6c7"/>
        <w:rPr>
          <w:rStyle w:val="c13c14c15"/>
        </w:rPr>
      </w:pPr>
    </w:p>
    <w:p w:rsidR="00000000" w:rsidRDefault="007D6151">
      <w:pPr>
        <w:pStyle w:val="msonormalc15c22c23c3c6c7"/>
        <w:spacing w:line="360" w:lineRule="auto"/>
        <w:ind w:firstLine="709"/>
        <w:jc w:val="center"/>
        <w:rPr>
          <w:sz w:val="28"/>
          <w:szCs w:val="28"/>
        </w:rPr>
      </w:pPr>
      <w:r>
        <w:rPr>
          <w:rStyle w:val="c13c14c15"/>
          <w:b/>
          <w:bCs/>
          <w:sz w:val="28"/>
          <w:szCs w:val="28"/>
        </w:rPr>
        <w:lastRenderedPageBreak/>
        <w:t>Особенности порядка предоставления обеспечения заявок на участие в закупках товаров, работ, услуг для обеспечения муниципальных нужд участниками таких закупок, являющимися иностранными лицами согласно постановлению Правительства РФ от 10.04.2023 № 579 (дал</w:t>
      </w:r>
      <w:r>
        <w:rPr>
          <w:rStyle w:val="c13c14c15"/>
          <w:b/>
          <w:bCs/>
          <w:sz w:val="28"/>
          <w:szCs w:val="28"/>
        </w:rPr>
        <w:t>ее – Постановление № 579)</w:t>
      </w:r>
      <w:r>
        <w:rPr>
          <w:sz w:val="28"/>
          <w:szCs w:val="28"/>
        </w:rPr>
        <w:t xml:space="preserve"> </w:t>
      </w:r>
    </w:p>
    <w:p w:rsidR="00000000" w:rsidRDefault="007D6151">
      <w:pPr>
        <w:pStyle w:val="msonormalc15c22c23c3c6c7"/>
        <w:spacing w:line="360" w:lineRule="auto"/>
        <w:ind w:firstLine="709"/>
        <w:jc w:val="both"/>
        <w:rPr>
          <w:rStyle w:val="c13c14c15c24c25"/>
        </w:rPr>
      </w:pPr>
      <w:proofErr w:type="gramStart"/>
      <w:r>
        <w:rPr>
          <w:rStyle w:val="c13c14c15c24c25"/>
          <w:sz w:val="28"/>
          <w:szCs w:val="28"/>
        </w:rPr>
        <w:t>Если при проведении предусмотренных Законом о контрактной системе электронных процедур предусмотрено предоставление обеспечения заявки на участие в закупке товаров, работ, услуг для обеспечения муниципальных нужд (далее - закупка</w:t>
      </w:r>
      <w:r>
        <w:rPr>
          <w:rStyle w:val="c13c14c15c24c25"/>
          <w:sz w:val="28"/>
          <w:szCs w:val="28"/>
        </w:rPr>
        <w:t>),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w:t>
      </w:r>
      <w:r>
        <w:rPr>
          <w:rStyle w:val="c13c14c15c24c25"/>
          <w:sz w:val="28"/>
          <w:szCs w:val="28"/>
        </w:rPr>
        <w:t>ого экономического союза, за исключением Российской Федерации (далее - участники</w:t>
      </w:r>
      <w:proofErr w:type="gramEnd"/>
      <w:r>
        <w:rPr>
          <w:rStyle w:val="c13c14c15c24c25"/>
          <w:sz w:val="28"/>
          <w:szCs w:val="28"/>
        </w:rPr>
        <w:t xml:space="preserve"> закупки), вправе предоставить обеспечение заявок в виде денежных средств с учетом следующих особенностей: </w:t>
      </w:r>
    </w:p>
    <w:p w:rsidR="00000000" w:rsidRDefault="007D6151">
      <w:pPr>
        <w:pStyle w:val="msonormalc15c22c23c3c6c7"/>
        <w:spacing w:line="360" w:lineRule="auto"/>
        <w:ind w:firstLine="709"/>
        <w:jc w:val="both"/>
        <w:rPr>
          <w:rStyle w:val="c13c14c15c24c25"/>
          <w:sz w:val="28"/>
          <w:szCs w:val="28"/>
        </w:rPr>
      </w:pPr>
      <w:r>
        <w:rPr>
          <w:rStyle w:val="c13c14c15c24c25"/>
          <w:sz w:val="28"/>
          <w:szCs w:val="28"/>
        </w:rPr>
        <w:t>а) денежные средства вносятся участниками закупки на счет, указанный</w:t>
      </w:r>
      <w:r>
        <w:rPr>
          <w:rStyle w:val="c13c14c15c24c25"/>
          <w:sz w:val="28"/>
          <w:szCs w:val="28"/>
        </w:rPr>
        <w:t xml:space="preserve">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 </w:t>
      </w:r>
    </w:p>
    <w:p w:rsidR="00000000" w:rsidRDefault="007D6151">
      <w:pPr>
        <w:pStyle w:val="msonormalc15c22c23c3c6c7"/>
        <w:spacing w:line="360" w:lineRule="auto"/>
        <w:ind w:firstLine="709"/>
        <w:jc w:val="both"/>
        <w:rPr>
          <w:rStyle w:val="c13c14c15c24c25"/>
          <w:sz w:val="28"/>
          <w:szCs w:val="28"/>
        </w:rPr>
      </w:pPr>
      <w:r>
        <w:rPr>
          <w:rStyle w:val="c13c14c15c24c25"/>
          <w:sz w:val="28"/>
          <w:szCs w:val="28"/>
        </w:rPr>
        <w:t>б) заявка на участие в закупке должна содержать информацию и документы, подтве</w:t>
      </w:r>
      <w:r>
        <w:rPr>
          <w:rStyle w:val="c13c14c15c24c25"/>
          <w:sz w:val="28"/>
          <w:szCs w:val="28"/>
        </w:rPr>
        <w:t xml:space="preserve">рждающие предоставление обеспечения заявки на участие в закупке, в форме электронных документов или в форме электронных образов бумажных документов; </w:t>
      </w:r>
    </w:p>
    <w:p w:rsidR="00000000" w:rsidRDefault="007D6151">
      <w:pPr>
        <w:pStyle w:val="msonormalc15c22c23c3c6c7"/>
        <w:spacing w:line="360" w:lineRule="auto"/>
        <w:ind w:firstLine="709"/>
        <w:jc w:val="both"/>
        <w:rPr>
          <w:rStyle w:val="c13c14c15c24c25"/>
          <w:sz w:val="28"/>
          <w:szCs w:val="28"/>
        </w:rPr>
      </w:pPr>
      <w:r>
        <w:rPr>
          <w:rStyle w:val="c13c14c15c24c25"/>
          <w:sz w:val="28"/>
          <w:szCs w:val="28"/>
        </w:rPr>
        <w:t xml:space="preserve">в) участник закупки признается </w:t>
      </w:r>
      <w:proofErr w:type="spellStart"/>
      <w:r>
        <w:rPr>
          <w:rStyle w:val="c13c14c15c24c25"/>
          <w:sz w:val="28"/>
          <w:szCs w:val="28"/>
        </w:rPr>
        <w:t>непредоставившим</w:t>
      </w:r>
      <w:proofErr w:type="spellEnd"/>
      <w:r>
        <w:rPr>
          <w:rStyle w:val="c13c14c15c24c25"/>
          <w:sz w:val="28"/>
          <w:szCs w:val="28"/>
        </w:rPr>
        <w:t xml:space="preserve"> обеспечение заявки на участие в закупке в случае </w:t>
      </w:r>
      <w:proofErr w:type="spellStart"/>
      <w:r>
        <w:rPr>
          <w:rStyle w:val="c13c14c15c24c25"/>
          <w:sz w:val="28"/>
          <w:szCs w:val="28"/>
        </w:rPr>
        <w:t>непоступл</w:t>
      </w:r>
      <w:r>
        <w:rPr>
          <w:rStyle w:val="c13c14c15c24c25"/>
          <w:sz w:val="28"/>
          <w:szCs w:val="28"/>
        </w:rPr>
        <w:t>ения</w:t>
      </w:r>
      <w:proofErr w:type="spellEnd"/>
      <w:r>
        <w:rPr>
          <w:rStyle w:val="c13c14c15c24c25"/>
          <w:sz w:val="28"/>
          <w:szCs w:val="28"/>
        </w:rPr>
        <w:t xml:space="preserve"> денежных средств, информация и </w:t>
      </w:r>
      <w:proofErr w:type="gramStart"/>
      <w:r>
        <w:rPr>
          <w:rStyle w:val="c13c14c15c24c25"/>
          <w:sz w:val="28"/>
          <w:szCs w:val="28"/>
        </w:rPr>
        <w:t>документы</w:t>
      </w:r>
      <w:proofErr w:type="gramEnd"/>
      <w:r>
        <w:rPr>
          <w:rStyle w:val="c13c14c15c24c25"/>
          <w:sz w:val="28"/>
          <w:szCs w:val="28"/>
        </w:rPr>
        <w:t xml:space="preserve"> о внесении которых в качестве обеспечения заявки представлены в заявке на участие в закупке, до даты подведения итогов </w:t>
      </w:r>
      <w:r>
        <w:rPr>
          <w:rStyle w:val="c13c14c15c24c25"/>
          <w:sz w:val="28"/>
          <w:szCs w:val="28"/>
        </w:rPr>
        <w:lastRenderedPageBreak/>
        <w:t>определения поставщика (подрядчика, исполнителя), на счет, предусмотренный подпунктом "а" п</w:t>
      </w:r>
      <w:r>
        <w:rPr>
          <w:rStyle w:val="c13c14c15c24c25"/>
          <w:sz w:val="28"/>
          <w:szCs w:val="28"/>
        </w:rPr>
        <w:t xml:space="preserve">ункта 1 Постановления № 579. При этом заявка на участие в закупке, поданная таким участником закупки, отклоняется в порядке, установленном для случая, предусмотренного пунктом 7 части 12 статьи 48 Закона о контрактной системе. </w:t>
      </w:r>
    </w:p>
    <w:p w:rsidR="00000000" w:rsidRDefault="007D6151">
      <w:pPr>
        <w:pStyle w:val="msonormalc15c22c23c3c6c7"/>
        <w:rPr>
          <w:rStyle w:val="c13c14c15"/>
        </w:rPr>
      </w:pPr>
    </w:p>
    <w:p w:rsidR="00000000" w:rsidRDefault="007D6151">
      <w:pPr>
        <w:pStyle w:val="msonormalc15c22c23c3c6c7"/>
        <w:spacing w:line="360" w:lineRule="auto"/>
        <w:ind w:firstLine="709"/>
        <w:jc w:val="both"/>
        <w:rPr>
          <w:rStyle w:val="c13c14c15c24c25"/>
          <w:b/>
          <w:bCs/>
          <w:sz w:val="28"/>
          <w:szCs w:val="28"/>
        </w:rPr>
      </w:pPr>
      <w:r>
        <w:rPr>
          <w:rStyle w:val="c13c14c15"/>
          <w:b/>
          <w:bCs/>
          <w:sz w:val="28"/>
          <w:szCs w:val="28"/>
        </w:rPr>
        <w:t xml:space="preserve">2. Информация и документы, </w:t>
      </w:r>
      <w:r>
        <w:rPr>
          <w:rStyle w:val="c24c25"/>
          <w:b/>
          <w:bCs/>
          <w:sz w:val="28"/>
          <w:szCs w:val="28"/>
        </w:rPr>
        <w:t xml:space="preserve">предусмотренные </w:t>
      </w:r>
      <w:r>
        <w:rPr>
          <w:rStyle w:val="c13c14c15c24c25c26c27"/>
          <w:b/>
          <w:bCs/>
          <w:sz w:val="28"/>
          <w:szCs w:val="28"/>
        </w:rPr>
        <w:t xml:space="preserve">подпунктами "а" </w:t>
      </w:r>
      <w:r>
        <w:rPr>
          <w:rStyle w:val="c13c14c15c24c25"/>
          <w:b/>
          <w:bCs/>
          <w:sz w:val="28"/>
          <w:szCs w:val="28"/>
        </w:rPr>
        <w:t xml:space="preserve">- </w:t>
      </w:r>
      <w:r>
        <w:rPr>
          <w:rStyle w:val="c13c14c15c24c25c26c27"/>
          <w:b/>
          <w:bCs/>
          <w:sz w:val="28"/>
          <w:szCs w:val="28"/>
        </w:rPr>
        <w:t>"л" пункта</w:t>
      </w:r>
      <w:r>
        <w:rPr>
          <w:b/>
          <w:bCs/>
          <w:sz w:val="28"/>
          <w:szCs w:val="28"/>
        </w:rPr>
        <w:t xml:space="preserve"> </w:t>
      </w:r>
      <w:r>
        <w:rPr>
          <w:rStyle w:val="c13c14c15c24c25"/>
          <w:b/>
          <w:bCs/>
          <w:sz w:val="28"/>
          <w:szCs w:val="28"/>
        </w:rPr>
        <w:t xml:space="preserve">1 части 1 статьи 43 Закона о контрактной системе, не включаются участником закупки в заявку на участие в закупке. </w:t>
      </w:r>
    </w:p>
    <w:p w:rsidR="00000000" w:rsidRDefault="007D6151">
      <w:pPr>
        <w:pStyle w:val="msonormalc15c22c23c3c6c7"/>
        <w:spacing w:line="360" w:lineRule="auto"/>
        <w:ind w:firstLine="709"/>
        <w:jc w:val="both"/>
        <w:rPr>
          <w:rStyle w:val="c13c14c15c24c25"/>
          <w:sz w:val="28"/>
          <w:szCs w:val="28"/>
        </w:rPr>
      </w:pPr>
      <w:r>
        <w:rPr>
          <w:rStyle w:val="c13c14c15c24c25"/>
          <w:sz w:val="28"/>
          <w:szCs w:val="28"/>
        </w:rPr>
        <w:t>Такие информация и документы в случаях, предусмотренных Законом о контрактной системе, направляю</w:t>
      </w:r>
      <w:r>
        <w:rPr>
          <w:rStyle w:val="c13c14c15c24c25"/>
          <w:sz w:val="28"/>
          <w:szCs w:val="28"/>
        </w:rPr>
        <w:t xml:space="preserve">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t>
      </w:r>
    </w:p>
    <w:p w:rsidR="00000000" w:rsidRDefault="007D6151">
      <w:pPr>
        <w:pStyle w:val="msonormalc15c22c23c3c6c7"/>
        <w:spacing w:line="360" w:lineRule="auto"/>
        <w:ind w:firstLine="709"/>
        <w:jc w:val="both"/>
        <w:rPr>
          <w:rStyle w:val="c13c14c15c24c25"/>
          <w:sz w:val="28"/>
          <w:szCs w:val="28"/>
        </w:rPr>
      </w:pPr>
      <w:proofErr w:type="gramStart"/>
      <w:r>
        <w:rPr>
          <w:rStyle w:val="c13c14c15c24c25"/>
          <w:sz w:val="28"/>
          <w:szCs w:val="28"/>
        </w:rPr>
        <w:t>К таким информации и документам отнесены</w:t>
      </w:r>
      <w:r>
        <w:rPr>
          <w:rStyle w:val="c13c14c15c24c25"/>
          <w:sz w:val="28"/>
          <w:szCs w:val="28"/>
        </w:rPr>
        <w:t xml:space="preserve">: </w:t>
      </w:r>
      <w:proofErr w:type="gramEnd"/>
    </w:p>
    <w:p w:rsidR="00000000" w:rsidRDefault="007D6151">
      <w:pPr>
        <w:pStyle w:val="msonormalc15c22c23c3c6c7"/>
        <w:spacing w:line="360" w:lineRule="auto"/>
        <w:ind w:firstLine="709"/>
        <w:jc w:val="both"/>
        <w:rPr>
          <w:rStyle w:val="c13c14c15"/>
        </w:rPr>
      </w:pPr>
      <w:proofErr w:type="gramStart"/>
      <w:r>
        <w:rPr>
          <w:rStyle w:val="c13c14c15"/>
          <w:sz w:val="28"/>
          <w:szCs w:val="28"/>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w:t>
      </w:r>
      <w:r>
        <w:rPr>
          <w:rStyle w:val="c13c14c15"/>
          <w:sz w:val="28"/>
          <w:szCs w:val="28"/>
        </w:rPr>
        <w:t>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w:t>
      </w:r>
      <w:r>
        <w:rPr>
          <w:rStyle w:val="c13c14c15"/>
          <w:sz w:val="28"/>
          <w:szCs w:val="28"/>
        </w:rPr>
        <w:t xml:space="preserve"> отчество (при наличии) (если</w:t>
      </w:r>
      <w:proofErr w:type="gramEnd"/>
      <w:r>
        <w:rPr>
          <w:rStyle w:val="c13c14c15"/>
          <w:sz w:val="28"/>
          <w:szCs w:val="28"/>
        </w:rPr>
        <w:t xml:space="preserve"> участником закупки является физическое лицо, в том числе зарегистрированное в качестве индивидуального предпринимателя); </w:t>
      </w:r>
    </w:p>
    <w:p w:rsidR="00000000" w:rsidRDefault="007D6151">
      <w:pPr>
        <w:pStyle w:val="msonormalc15c22c23c3c6c7"/>
        <w:spacing w:line="360" w:lineRule="auto"/>
        <w:ind w:firstLine="709"/>
        <w:jc w:val="both"/>
        <w:rPr>
          <w:rStyle w:val="c13c14c15"/>
          <w:sz w:val="28"/>
          <w:szCs w:val="28"/>
        </w:rPr>
      </w:pPr>
      <w:r>
        <w:rPr>
          <w:rStyle w:val="c13c14c15"/>
          <w:sz w:val="28"/>
          <w:szCs w:val="28"/>
        </w:rPr>
        <w:t>б) фамилия, имя, отчество (при наличии), идентификационный номер налогоплательщика (при наличии) и должн</w:t>
      </w:r>
      <w:r>
        <w:rPr>
          <w:rStyle w:val="c13c14c15"/>
          <w:sz w:val="28"/>
          <w:szCs w:val="28"/>
        </w:rPr>
        <w:t xml:space="preserve">ость лица, имеющего право без </w:t>
      </w:r>
      <w:r>
        <w:rPr>
          <w:rStyle w:val="c13c14c15"/>
          <w:sz w:val="28"/>
          <w:szCs w:val="28"/>
        </w:rPr>
        <w:lastRenderedPageBreak/>
        <w:t>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w:t>
      </w:r>
      <w:r>
        <w:rPr>
          <w:rStyle w:val="c13c14c15"/>
          <w:sz w:val="28"/>
          <w:szCs w:val="28"/>
        </w:rPr>
        <w:t xml:space="preserve">чного исполнительного органа юридического лица; </w:t>
      </w:r>
    </w:p>
    <w:p w:rsidR="00000000" w:rsidRDefault="007D6151">
      <w:pPr>
        <w:pStyle w:val="msonormalc15c22c23c3c6c7"/>
        <w:spacing w:line="360" w:lineRule="auto"/>
        <w:ind w:firstLine="709"/>
        <w:jc w:val="both"/>
        <w:rPr>
          <w:rStyle w:val="c13c14c15"/>
          <w:sz w:val="28"/>
          <w:szCs w:val="28"/>
        </w:rPr>
      </w:pPr>
      <w:proofErr w:type="gramStart"/>
      <w:r>
        <w:rPr>
          <w:rStyle w:val="c13c14c15"/>
          <w:sz w:val="28"/>
          <w:szCs w:val="28"/>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w:t>
      </w:r>
      <w:r>
        <w:rPr>
          <w:rStyle w:val="c13c14c15"/>
          <w:sz w:val="28"/>
          <w:szCs w:val="28"/>
        </w:rPr>
        <w:t>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w:t>
      </w:r>
      <w:r>
        <w:rPr>
          <w:rStyle w:val="c13c14c15"/>
          <w:sz w:val="28"/>
          <w:szCs w:val="28"/>
        </w:rPr>
        <w:t xml:space="preserve">ельством соответствующего иностранного государства аналог идентификационного номера налогоплательщика таких лиц; </w:t>
      </w:r>
      <w:proofErr w:type="gramEnd"/>
    </w:p>
    <w:p w:rsidR="00000000" w:rsidRDefault="007D6151">
      <w:pPr>
        <w:pStyle w:val="msonormalc15c22c23c3c6c7"/>
        <w:spacing w:line="360" w:lineRule="auto"/>
        <w:ind w:firstLine="709"/>
        <w:jc w:val="both"/>
        <w:rPr>
          <w:rStyle w:val="c13c14c15"/>
          <w:sz w:val="28"/>
          <w:szCs w:val="28"/>
        </w:rPr>
      </w:pPr>
      <w:proofErr w:type="gramStart"/>
      <w:r>
        <w:rPr>
          <w:rStyle w:val="c13c14c15"/>
          <w:sz w:val="28"/>
          <w:szCs w:val="28"/>
        </w:rPr>
        <w:t>г) адрес юридического лица, в том числе иностранного юридического лица (если участником закупки является юридическое лицо) в пределах места на</w:t>
      </w:r>
      <w:r>
        <w:rPr>
          <w:rStyle w:val="c13c14c15"/>
          <w:sz w:val="28"/>
          <w:szCs w:val="28"/>
        </w:rPr>
        <w:t>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w:t>
      </w:r>
      <w:r>
        <w:rPr>
          <w:rStyle w:val="c13c14c15"/>
          <w:sz w:val="28"/>
          <w:szCs w:val="28"/>
        </w:rPr>
        <w:t>дения) обособленного подразделения юридического лица (если от имени участника закупки выступает обособленное подразделение юридического</w:t>
      </w:r>
      <w:proofErr w:type="gramEnd"/>
      <w:r>
        <w:rPr>
          <w:rStyle w:val="c13c14c15"/>
          <w:sz w:val="28"/>
          <w:szCs w:val="28"/>
        </w:rPr>
        <w:t xml:space="preserve"> лица), место жительства физического лица, в том числе зарегистрированного в качестве индивидуального предпринимателя (ес</w:t>
      </w:r>
      <w:r>
        <w:rPr>
          <w:rStyle w:val="c13c14c15"/>
          <w:sz w:val="28"/>
          <w:szCs w:val="28"/>
        </w:rPr>
        <w:t xml:space="preserve">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 </w:t>
      </w:r>
    </w:p>
    <w:p w:rsidR="00000000" w:rsidRDefault="007D6151">
      <w:pPr>
        <w:pStyle w:val="msonormalc15c22c23c3c6c7"/>
        <w:spacing w:line="360" w:lineRule="auto"/>
        <w:ind w:firstLine="709"/>
        <w:jc w:val="both"/>
        <w:rPr>
          <w:rStyle w:val="c13c14c15"/>
          <w:sz w:val="28"/>
          <w:szCs w:val="28"/>
        </w:rPr>
      </w:pPr>
      <w:r>
        <w:rPr>
          <w:rStyle w:val="c13c14c15"/>
          <w:sz w:val="28"/>
          <w:szCs w:val="28"/>
        </w:rPr>
        <w:t>д) копия документа, удостоверяющего личность участника закупки в соответствии с</w:t>
      </w:r>
      <w:r>
        <w:rPr>
          <w:rStyle w:val="c13c14c15"/>
          <w:sz w:val="28"/>
          <w:szCs w:val="28"/>
        </w:rPr>
        <w:t xml:space="preserve"> законодательством Российской Федерации (если участник </w:t>
      </w:r>
      <w:r>
        <w:rPr>
          <w:rStyle w:val="c13c14c15"/>
          <w:sz w:val="28"/>
          <w:szCs w:val="28"/>
        </w:rPr>
        <w:lastRenderedPageBreak/>
        <w:t xml:space="preserve">закупки является физическим лицом, не являющимся индивидуальным предпринимателем); </w:t>
      </w:r>
    </w:p>
    <w:p w:rsidR="00000000" w:rsidRDefault="007D6151">
      <w:pPr>
        <w:pStyle w:val="msonormalc15c22c23c3c6c7"/>
        <w:spacing w:line="360" w:lineRule="auto"/>
        <w:ind w:firstLine="709"/>
        <w:jc w:val="both"/>
        <w:rPr>
          <w:rStyle w:val="c13c14c15"/>
          <w:sz w:val="28"/>
          <w:szCs w:val="28"/>
        </w:rPr>
      </w:pPr>
      <w:proofErr w:type="gramStart"/>
      <w:r>
        <w:rPr>
          <w:rStyle w:val="c13c14c15"/>
          <w:sz w:val="28"/>
          <w:szCs w:val="28"/>
        </w:rPr>
        <w:t>е) идентификационный номер налогоплательщика юридического лица (если участником закупки является юридическое лицо), а</w:t>
      </w:r>
      <w:r>
        <w:rPr>
          <w:rStyle w:val="c13c14c15"/>
          <w:sz w:val="28"/>
          <w:szCs w:val="28"/>
        </w:rPr>
        <w:t>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w:t>
      </w:r>
      <w:r>
        <w:rPr>
          <w:rStyle w:val="c13c14c15"/>
          <w:sz w:val="28"/>
          <w:szCs w:val="28"/>
        </w:rPr>
        <w:t xml:space="preserve">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w:t>
      </w:r>
      <w:proofErr w:type="gramEnd"/>
      <w:r>
        <w:rPr>
          <w:rStyle w:val="c13c14c15"/>
          <w:sz w:val="28"/>
          <w:szCs w:val="28"/>
        </w:rPr>
        <w:t xml:space="preserve"> </w:t>
      </w:r>
      <w:proofErr w:type="gramStart"/>
      <w:r>
        <w:rPr>
          <w:rStyle w:val="c13c14c15"/>
          <w:sz w:val="28"/>
          <w:szCs w:val="28"/>
        </w:rPr>
        <w:t>с законодательством соответствующего иностранн</w:t>
      </w:r>
      <w:r>
        <w:rPr>
          <w:rStyle w:val="c13c14c15"/>
          <w:sz w:val="28"/>
          <w:szCs w:val="28"/>
        </w:rPr>
        <w:t>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w:t>
      </w:r>
      <w:r>
        <w:rPr>
          <w:rStyle w:val="c13c14c15"/>
          <w:sz w:val="28"/>
          <w:szCs w:val="28"/>
        </w:rPr>
        <w:t xml:space="preserve">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 </w:t>
      </w:r>
      <w:proofErr w:type="gramEnd"/>
    </w:p>
    <w:p w:rsidR="00000000" w:rsidRDefault="007D6151">
      <w:pPr>
        <w:pStyle w:val="msonormalc15c22c23c3c6c7"/>
        <w:spacing w:line="360" w:lineRule="auto"/>
        <w:ind w:firstLine="709"/>
        <w:jc w:val="both"/>
        <w:rPr>
          <w:rStyle w:val="c13c14c15"/>
          <w:sz w:val="28"/>
          <w:szCs w:val="28"/>
        </w:rPr>
      </w:pPr>
      <w:r>
        <w:rPr>
          <w:rStyle w:val="c13c14c15"/>
          <w:sz w:val="28"/>
          <w:szCs w:val="28"/>
        </w:rPr>
        <w:t>ж) выписка из единого г</w:t>
      </w:r>
      <w:r>
        <w:rPr>
          <w:rStyle w:val="c13c14c15"/>
          <w:sz w:val="28"/>
          <w:szCs w:val="28"/>
        </w:rPr>
        <w:t xml:space="preserve">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 </w:t>
      </w:r>
    </w:p>
    <w:p w:rsidR="00000000" w:rsidRDefault="007D6151">
      <w:pPr>
        <w:pStyle w:val="msonormalc15c22c23c3c6c7"/>
        <w:spacing w:line="360" w:lineRule="auto"/>
        <w:ind w:firstLine="709"/>
        <w:jc w:val="both"/>
        <w:rPr>
          <w:rStyle w:val="c13c14c15"/>
          <w:sz w:val="28"/>
          <w:szCs w:val="28"/>
        </w:rPr>
      </w:pPr>
      <w:r>
        <w:rPr>
          <w:rStyle w:val="c13c14c15"/>
          <w:sz w:val="28"/>
          <w:szCs w:val="28"/>
        </w:rPr>
        <w:t>з) надлежащим образ</w:t>
      </w:r>
      <w:r>
        <w:rPr>
          <w:rStyle w:val="c13c14c15"/>
          <w:sz w:val="28"/>
          <w:szCs w:val="28"/>
        </w:rPr>
        <w:t>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w:t>
      </w:r>
      <w:r>
        <w:rPr>
          <w:rStyle w:val="c13c14c15"/>
          <w:sz w:val="28"/>
          <w:szCs w:val="28"/>
        </w:rPr>
        <w:t xml:space="preserve">ся иностранное лицо); </w:t>
      </w:r>
    </w:p>
    <w:p w:rsidR="00000000" w:rsidRDefault="007D6151">
      <w:pPr>
        <w:pStyle w:val="msonormalc15c22c23c3c6c7"/>
        <w:spacing w:line="360" w:lineRule="auto"/>
        <w:ind w:firstLine="709"/>
        <w:jc w:val="both"/>
        <w:rPr>
          <w:rStyle w:val="c13c14c15"/>
          <w:sz w:val="28"/>
          <w:szCs w:val="28"/>
        </w:rPr>
      </w:pPr>
      <w:r>
        <w:rPr>
          <w:rStyle w:val="c13c14c15"/>
          <w:sz w:val="28"/>
          <w:szCs w:val="28"/>
        </w:rPr>
        <w:lastRenderedPageBreak/>
        <w:t xml:space="preserve">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 </w:t>
      </w:r>
    </w:p>
    <w:p w:rsidR="00000000" w:rsidRDefault="007D6151">
      <w:pPr>
        <w:pStyle w:val="msonormalc15c22c23c3c6c7"/>
        <w:spacing w:line="360" w:lineRule="auto"/>
        <w:ind w:firstLine="709"/>
        <w:jc w:val="both"/>
        <w:rPr>
          <w:rStyle w:val="c13c14c15"/>
          <w:sz w:val="28"/>
          <w:szCs w:val="28"/>
        </w:rPr>
      </w:pPr>
      <w:r>
        <w:rPr>
          <w:rStyle w:val="c13c14c15"/>
          <w:sz w:val="28"/>
          <w:szCs w:val="28"/>
        </w:rPr>
        <w:t>к) декларация о принадлежно</w:t>
      </w:r>
      <w:r>
        <w:rPr>
          <w:rStyle w:val="c13c14c15"/>
          <w:sz w:val="28"/>
          <w:szCs w:val="28"/>
        </w:rPr>
        <w:t xml:space="preserve">сти участника закупки к организации инвалидов, предусмотренной частью 2 статьи 29 Закона о контрактной системе (если участник закупки является такой организацией); </w:t>
      </w:r>
    </w:p>
    <w:p w:rsidR="00000000" w:rsidRDefault="007D6151">
      <w:pPr>
        <w:pStyle w:val="msonormalc15c22c23c3c6c7"/>
        <w:spacing w:line="360" w:lineRule="auto"/>
        <w:ind w:firstLine="709"/>
        <w:jc w:val="both"/>
        <w:rPr>
          <w:rStyle w:val="c13c14c15"/>
          <w:sz w:val="28"/>
          <w:szCs w:val="28"/>
        </w:rPr>
      </w:pPr>
      <w:r>
        <w:rPr>
          <w:rStyle w:val="c13c14c15"/>
          <w:sz w:val="28"/>
          <w:szCs w:val="28"/>
        </w:rPr>
        <w:t xml:space="preserve">л) декларация о принадлежности участника закупки к социально ориентированным </w:t>
      </w:r>
      <w:r>
        <w:rPr>
          <w:rStyle w:val="c13c14c15"/>
          <w:sz w:val="28"/>
          <w:szCs w:val="28"/>
        </w:rPr>
        <w:t xml:space="preserve">некоммерческим организациям в случае установления преимущества, предусмотренного частью 3 статьи 30 Закона о контрактной системе, в извещении об осуществлении закупки. </w:t>
      </w:r>
    </w:p>
    <w:p w:rsidR="00000000" w:rsidRDefault="007D6151">
      <w:pPr>
        <w:pStyle w:val="msonormalc19c20c3c4c5c6c7c84c99"/>
        <w:spacing w:line="360" w:lineRule="auto"/>
        <w:ind w:firstLine="709"/>
        <w:jc w:val="both"/>
        <w:rPr>
          <w:rStyle w:val="c13c14c24c25"/>
          <w:b/>
          <w:bCs/>
        </w:rPr>
      </w:pPr>
      <w:r>
        <w:br w:type="page"/>
      </w:r>
      <w:proofErr w:type="gramStart"/>
      <w:r>
        <w:rPr>
          <w:rStyle w:val="c13c14c21c24c25"/>
          <w:b/>
          <w:bCs/>
          <w:sz w:val="28"/>
          <w:szCs w:val="28"/>
          <w:lang w:val="en-US"/>
        </w:rPr>
        <w:lastRenderedPageBreak/>
        <w:t>II</w:t>
      </w:r>
      <w:r>
        <w:rPr>
          <w:sz w:val="28"/>
          <w:szCs w:val="28"/>
        </w:rPr>
        <w:t xml:space="preserve"> </w:t>
      </w:r>
      <w:r>
        <w:rPr>
          <w:rStyle w:val="c13c14c24c25"/>
          <w:b/>
          <w:bCs/>
          <w:sz w:val="28"/>
          <w:szCs w:val="28"/>
        </w:rPr>
        <w:t>.</w:t>
      </w:r>
      <w:proofErr w:type="gramEnd"/>
      <w:r>
        <w:rPr>
          <w:rStyle w:val="c13c14c24c25"/>
          <w:b/>
          <w:bCs/>
          <w:sz w:val="28"/>
          <w:szCs w:val="28"/>
        </w:rPr>
        <w:t xml:space="preserve"> Инструкция по заполнению заявки</w:t>
      </w:r>
      <w:r>
        <w:rPr>
          <w:sz w:val="28"/>
          <w:szCs w:val="28"/>
        </w:rPr>
        <w:t xml:space="preserve"> </w:t>
      </w:r>
    </w:p>
    <w:p w:rsidR="00000000" w:rsidRDefault="007D6151">
      <w:pPr>
        <w:pStyle w:val="msonormalc15c22c23c3c87c88"/>
        <w:spacing w:line="360" w:lineRule="auto"/>
        <w:ind w:firstLine="709"/>
        <w:jc w:val="both"/>
        <w:rPr>
          <w:rStyle w:val="c13c14c15"/>
        </w:rPr>
      </w:pPr>
      <w:r>
        <w:rPr>
          <w:rStyle w:val="c13c14c15"/>
          <w:sz w:val="28"/>
          <w:szCs w:val="28"/>
        </w:rPr>
        <w:t>1. Сведения, которые содержатся в заявке участни</w:t>
      </w:r>
      <w:r>
        <w:rPr>
          <w:rStyle w:val="c13c14c15"/>
          <w:sz w:val="28"/>
          <w:szCs w:val="28"/>
        </w:rPr>
        <w:t xml:space="preserve">ка закупки, не должны допускать разночтений и двусмысленных (неоднозначных) толкований.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Товарные знаки не должны сопровождаться словами «эквивалент», «аналог», а также синонимами этих слов.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1.1. </w:t>
      </w:r>
      <w:proofErr w:type="gramStart"/>
      <w:r>
        <w:rPr>
          <w:rStyle w:val="c13c14c15"/>
          <w:sz w:val="28"/>
          <w:szCs w:val="28"/>
        </w:rPr>
        <w:t>В заявке участника закупки должны быть указаны точные конкр</w:t>
      </w:r>
      <w:r>
        <w:rPr>
          <w:rStyle w:val="c13c14c15"/>
          <w:sz w:val="28"/>
          <w:szCs w:val="28"/>
        </w:rPr>
        <w:t>етные характеристики товара (без слов «от/до» (за исключением диапазонного значения), «более/менее», «не более/не менее», «выше/ниже», «не выше/не ниже», «или», «типа», без знаков «+/-», «≤», «≥», «&lt;», «&gt;» и т.п.), соответствующие значениям, указанным в ра</w:t>
      </w:r>
      <w:r>
        <w:rPr>
          <w:rStyle w:val="c13c14c15"/>
          <w:sz w:val="28"/>
          <w:szCs w:val="28"/>
        </w:rPr>
        <w:t xml:space="preserve">зделе «Объект закупки» извещения об осуществлении закупки,  </w:t>
      </w:r>
      <w:r>
        <w:rPr>
          <w:rStyle w:val="c13c14c15"/>
          <w:b/>
          <w:bCs/>
          <w:sz w:val="28"/>
          <w:szCs w:val="28"/>
        </w:rPr>
        <w:t>за исключением показателей, в отношении которых в графе «Инструкция по заполнению</w:t>
      </w:r>
      <w:proofErr w:type="gramEnd"/>
      <w:r>
        <w:rPr>
          <w:rStyle w:val="c13c14c15"/>
          <w:b/>
          <w:bCs/>
          <w:sz w:val="28"/>
          <w:szCs w:val="28"/>
        </w:rPr>
        <w:t xml:space="preserve"> характеристик в заявке» раздела «Объект закупки» извещения об осуществлении закупки установлено: «Значение характе</w:t>
      </w:r>
      <w:r>
        <w:rPr>
          <w:rStyle w:val="c13c14c15"/>
          <w:b/>
          <w:bCs/>
          <w:sz w:val="28"/>
          <w:szCs w:val="28"/>
        </w:rPr>
        <w:t>ристики не может изменяться участником закупки».</w:t>
      </w:r>
      <w:r>
        <w:rPr>
          <w:rStyle w:val="c13c14c15"/>
          <w:sz w:val="28"/>
          <w:szCs w:val="28"/>
        </w:rPr>
        <w:t xml:space="preserve">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1.2. В случае</w:t>
      </w:r>
      <w:proofErr w:type="gramStart"/>
      <w:r>
        <w:rPr>
          <w:rStyle w:val="c13c14c15"/>
          <w:sz w:val="28"/>
          <w:szCs w:val="28"/>
        </w:rPr>
        <w:t>,</w:t>
      </w:r>
      <w:proofErr w:type="gramEnd"/>
      <w:r>
        <w:rPr>
          <w:rStyle w:val="c13c14c15"/>
          <w:sz w:val="28"/>
          <w:szCs w:val="28"/>
        </w:rPr>
        <w:t xml:space="preserve"> если значения показателя указаны с использованием слов «от…и до…» (например: от 3 и до 5 см), «не менее … и не более…» (например: не менее 3 и не более 5 см), знаков «≥ и ≤» (например: ≥ 3 и </w:t>
      </w:r>
      <w:r>
        <w:rPr>
          <w:rStyle w:val="c13c14c15"/>
          <w:sz w:val="28"/>
          <w:szCs w:val="28"/>
        </w:rPr>
        <w:t xml:space="preserve">≤ 5) и прочих слов и знаков, то участник закупки указывает в заявке одно конкретное значение.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1.3. В случае</w:t>
      </w:r>
      <w:proofErr w:type="gramStart"/>
      <w:r>
        <w:rPr>
          <w:rStyle w:val="c13c14c15"/>
          <w:sz w:val="28"/>
          <w:szCs w:val="28"/>
        </w:rPr>
        <w:t>,</w:t>
      </w:r>
      <w:proofErr w:type="gramEnd"/>
      <w:r>
        <w:rPr>
          <w:rStyle w:val="c13c14c15"/>
          <w:sz w:val="28"/>
          <w:szCs w:val="28"/>
        </w:rPr>
        <w:t xml:space="preserve"> если значения или диапазоны значений показателя указаны с использованием знака препинания «запятая», союза «и», участнику закупки необходимо предо</w:t>
      </w:r>
      <w:r>
        <w:rPr>
          <w:rStyle w:val="c13c14c15"/>
          <w:sz w:val="28"/>
          <w:szCs w:val="28"/>
        </w:rPr>
        <w:t xml:space="preserve">ставить все значения или все диапазоны значений, указанных через данные знак препинания, союз (за исключением случаев, предусмотренных п. 1.2 раздела </w:t>
      </w:r>
      <w:r>
        <w:rPr>
          <w:rStyle w:val="c13c14c15c21"/>
          <w:sz w:val="28"/>
          <w:szCs w:val="28"/>
          <w:lang w:val="en-US"/>
        </w:rPr>
        <w:t>II</w:t>
      </w:r>
      <w:r w:rsidRPr="006B0F83">
        <w:rPr>
          <w:rStyle w:val="c13c14c15"/>
          <w:sz w:val="28"/>
          <w:szCs w:val="28"/>
        </w:rPr>
        <w:t xml:space="preserve"> </w:t>
      </w:r>
      <w:r>
        <w:rPr>
          <w:rStyle w:val="c13c14c15"/>
          <w:sz w:val="28"/>
          <w:szCs w:val="28"/>
        </w:rPr>
        <w:t xml:space="preserve">настоящего приложения). </w:t>
      </w:r>
    </w:p>
    <w:p w:rsidR="00000000" w:rsidRDefault="007D6151">
      <w:pPr>
        <w:pStyle w:val="msonormalc15c22c23c3c87c88"/>
        <w:spacing w:line="360" w:lineRule="auto"/>
        <w:ind w:firstLine="709"/>
        <w:jc w:val="both"/>
        <w:rPr>
          <w:rStyle w:val="c13c14c15"/>
          <w:sz w:val="28"/>
          <w:szCs w:val="28"/>
        </w:rPr>
      </w:pPr>
      <w:r>
        <w:rPr>
          <w:rStyle w:val="c13c14c15"/>
          <w:sz w:val="28"/>
          <w:szCs w:val="28"/>
        </w:rPr>
        <w:lastRenderedPageBreak/>
        <w:t>1.4. В случае</w:t>
      </w:r>
      <w:proofErr w:type="gramStart"/>
      <w:r>
        <w:rPr>
          <w:rStyle w:val="c13c14c15"/>
          <w:sz w:val="28"/>
          <w:szCs w:val="28"/>
        </w:rPr>
        <w:t>,</w:t>
      </w:r>
      <w:proofErr w:type="gramEnd"/>
      <w:r>
        <w:rPr>
          <w:rStyle w:val="c13c14c15"/>
          <w:sz w:val="28"/>
          <w:szCs w:val="28"/>
        </w:rPr>
        <w:t xml:space="preserve"> если значения или диапазоны значений показателя указаны с </w:t>
      </w:r>
      <w:r>
        <w:rPr>
          <w:rStyle w:val="c13c14c15"/>
          <w:sz w:val="28"/>
          <w:szCs w:val="28"/>
        </w:rPr>
        <w:t xml:space="preserve">использованием союза «или», участнику закупки необходимо предоставить одно из значений или диапазонов значений, указанных через данный союз.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1.5. В случае</w:t>
      </w:r>
      <w:proofErr w:type="gramStart"/>
      <w:r>
        <w:rPr>
          <w:rStyle w:val="c13c14c15"/>
          <w:sz w:val="28"/>
          <w:szCs w:val="28"/>
        </w:rPr>
        <w:t>,</w:t>
      </w:r>
      <w:proofErr w:type="gramEnd"/>
      <w:r>
        <w:rPr>
          <w:rStyle w:val="c13c14c15"/>
          <w:sz w:val="28"/>
          <w:szCs w:val="28"/>
        </w:rPr>
        <w:t xml:space="preserve"> если значения или диапазоны значений показателя указаны с использованием союзов «и (или)», участник</w:t>
      </w:r>
      <w:r>
        <w:rPr>
          <w:rStyle w:val="c13c14c15"/>
          <w:sz w:val="28"/>
          <w:szCs w:val="28"/>
        </w:rPr>
        <w:t xml:space="preserve">у закупки необходимо предоставить на выбор (без союза «или»):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 одно из указанных значений или диапазонов значений;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w:t>
      </w:r>
      <w:proofErr w:type="gramStart"/>
      <w:r>
        <w:rPr>
          <w:rStyle w:val="c13c14c15"/>
          <w:sz w:val="28"/>
          <w:szCs w:val="28"/>
        </w:rPr>
        <w:t>два и более значений</w:t>
      </w:r>
      <w:proofErr w:type="gramEnd"/>
      <w:r>
        <w:rPr>
          <w:rStyle w:val="c13c14c15"/>
          <w:sz w:val="28"/>
          <w:szCs w:val="28"/>
        </w:rPr>
        <w:t xml:space="preserve"> показателя или два и более диапазона значений, указанных через знак препинания «запятая» или союз «и» (без слов «ил</w:t>
      </w:r>
      <w:r>
        <w:rPr>
          <w:rStyle w:val="c13c14c15"/>
          <w:sz w:val="28"/>
          <w:szCs w:val="28"/>
        </w:rPr>
        <w:t xml:space="preserve">и»).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1.6. </w:t>
      </w:r>
      <w:proofErr w:type="gramStart"/>
      <w:r>
        <w:rPr>
          <w:rStyle w:val="c13c14c15"/>
          <w:sz w:val="28"/>
          <w:szCs w:val="28"/>
        </w:rPr>
        <w:t xml:space="preserve">Знаки препинания «многоточие», «тире», установленные между значениями, следует читать как необходимость указания диапазона значений, за исключением случаев обозначения «марки», «класса», «типа» и т.п. </w:t>
      </w:r>
      <w:proofErr w:type="gramEnd"/>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Диапазон значений показателя (без слов «не </w:t>
      </w:r>
      <w:r>
        <w:rPr>
          <w:rStyle w:val="c13c14c15"/>
          <w:sz w:val="28"/>
          <w:szCs w:val="28"/>
        </w:rPr>
        <w:t xml:space="preserve">менее (не уже)», «не более (не шире)») - участнику закупки необходимо представить в заявке конкретный диапазон значений соответствующий (равный) указанному диапазону значений.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Диапазон значений показателя (со словами «не менее (не уже)») - участнику закуп</w:t>
      </w:r>
      <w:r>
        <w:rPr>
          <w:rStyle w:val="c13c14c15"/>
          <w:sz w:val="28"/>
          <w:szCs w:val="28"/>
        </w:rPr>
        <w:t xml:space="preserve">ки необходимо представить в заявке конкретный диапазон значений более (шире) указанного диапазона значений или равный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Диапазон значений показателя (со словами «не более (не шире)») - участнику закупки необходимо представить в заявке конкретный диапаз</w:t>
      </w:r>
      <w:r>
        <w:rPr>
          <w:rStyle w:val="c13c14c15"/>
          <w:sz w:val="28"/>
          <w:szCs w:val="28"/>
        </w:rPr>
        <w:t xml:space="preserve">он значений менее (уже) указанного диапазона значений или равный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1.7. Символ «±» - означает, что участнику следует предоставить в заявке конкретную характеристику, равную установленному значению </w:t>
      </w:r>
      <w:r>
        <w:rPr>
          <w:rStyle w:val="c13c14c15"/>
          <w:sz w:val="28"/>
          <w:szCs w:val="28"/>
        </w:rPr>
        <w:lastRenderedPageBreak/>
        <w:t>показателя или с отклонением в большую или меньшую стор</w:t>
      </w:r>
      <w:r>
        <w:rPr>
          <w:rStyle w:val="c13c14c15"/>
          <w:sz w:val="28"/>
          <w:szCs w:val="28"/>
        </w:rPr>
        <w:t xml:space="preserve">ону в пределах указанного предельного отклонения.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Символ «&lt;» - означает, что участнику следует предоставить в заявке конкретную характеристику, менее указанного значения.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Символ «&gt;» - означает, что участнику следует предоставить в заявке конкретную харак</w:t>
      </w:r>
      <w:r>
        <w:rPr>
          <w:rStyle w:val="c13c14c15"/>
          <w:sz w:val="28"/>
          <w:szCs w:val="28"/>
        </w:rPr>
        <w:t xml:space="preserve">теристику, более указанного значения.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Символ «≥» - означает, что участнику следует предоставить в заявке конкретную характеристику, более указанного значения или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Символ «≤» - означает, что участнику следует предоставить в заявке конкретную ха</w:t>
      </w:r>
      <w:r>
        <w:rPr>
          <w:rStyle w:val="c13c14c15"/>
          <w:sz w:val="28"/>
          <w:szCs w:val="28"/>
        </w:rPr>
        <w:t xml:space="preserve">рактеристику, менее указанного значения или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Слова «не менее» - означает, что участнику следует предоставить в заявке конкретную характеристику, более указанного значения или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Слова «не более» - означает, что участнику следует предо</w:t>
      </w:r>
      <w:r>
        <w:rPr>
          <w:rStyle w:val="c13c14c15"/>
          <w:sz w:val="28"/>
          <w:szCs w:val="28"/>
        </w:rPr>
        <w:t xml:space="preserve">ставить в заявке конкретную характеристику, менее указанного значения или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Слово «менее» - означает, что участнику следует предоставить в заявке конкретную характеристику, менее указанного значения и не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Слово «более» - означает, чт</w:t>
      </w:r>
      <w:r>
        <w:rPr>
          <w:rStyle w:val="c13c14c15"/>
          <w:sz w:val="28"/>
          <w:szCs w:val="28"/>
        </w:rPr>
        <w:t xml:space="preserve">о участнику следует предоставить в заявке конкретную характеристику, более указанного значения и не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Слова «не выше» - означает, что участнику следует предоставить в заявке конкретную характеристику, не </w:t>
      </w:r>
      <w:proofErr w:type="gramStart"/>
      <w:r>
        <w:rPr>
          <w:rStyle w:val="c13c14c15"/>
          <w:sz w:val="28"/>
          <w:szCs w:val="28"/>
        </w:rPr>
        <w:t>более указанного</w:t>
      </w:r>
      <w:proofErr w:type="gramEnd"/>
      <w:r>
        <w:rPr>
          <w:rStyle w:val="c13c14c15"/>
          <w:sz w:val="28"/>
          <w:szCs w:val="28"/>
        </w:rPr>
        <w:t xml:space="preserve"> значения или равную ему.</w:t>
      </w:r>
      <w:r>
        <w:rPr>
          <w:rStyle w:val="c13c14c15"/>
          <w:sz w:val="28"/>
          <w:szCs w:val="28"/>
        </w:rPr>
        <w:t xml:space="preserve"> </w:t>
      </w:r>
    </w:p>
    <w:p w:rsidR="00000000" w:rsidRDefault="007D6151">
      <w:pPr>
        <w:pStyle w:val="msonormalc15c22c23c3c87c88"/>
        <w:spacing w:line="360" w:lineRule="auto"/>
        <w:ind w:firstLine="709"/>
        <w:jc w:val="both"/>
        <w:rPr>
          <w:rStyle w:val="c13c14c15"/>
          <w:sz w:val="28"/>
          <w:szCs w:val="28"/>
        </w:rPr>
      </w:pPr>
      <w:r>
        <w:rPr>
          <w:rStyle w:val="c13c14c15"/>
          <w:sz w:val="28"/>
          <w:szCs w:val="28"/>
        </w:rPr>
        <w:lastRenderedPageBreak/>
        <w:t xml:space="preserve">Слова «не ниже» - означает, что участнику следует предоставить в заявке конкретную характеристику, не </w:t>
      </w:r>
      <w:proofErr w:type="gramStart"/>
      <w:r>
        <w:rPr>
          <w:rStyle w:val="c13c14c15"/>
          <w:sz w:val="28"/>
          <w:szCs w:val="28"/>
        </w:rPr>
        <w:t>менее указанного</w:t>
      </w:r>
      <w:proofErr w:type="gramEnd"/>
      <w:r>
        <w:rPr>
          <w:rStyle w:val="c13c14c15"/>
          <w:sz w:val="28"/>
          <w:szCs w:val="28"/>
        </w:rPr>
        <w:t xml:space="preserve"> значения или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Слово </w:t>
      </w:r>
      <w:r>
        <w:rPr>
          <w:rStyle w:val="c13c14c15"/>
          <w:sz w:val="28"/>
          <w:szCs w:val="28"/>
        </w:rPr>
        <w:t xml:space="preserve">«выше» - означает, что участнику следует предоставить в заявке конкретную характеристику, более указанного значения и не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Слово «ниже» - означает, что участнику следует предоставить в заявке конкретную характеристику, менее указанного значения </w:t>
      </w:r>
      <w:r>
        <w:rPr>
          <w:rStyle w:val="c13c14c15"/>
          <w:sz w:val="28"/>
          <w:szCs w:val="28"/>
        </w:rPr>
        <w:t xml:space="preserve">и не равную ему. </w:t>
      </w:r>
    </w:p>
    <w:p w:rsidR="00000000" w:rsidRDefault="007D6151">
      <w:pPr>
        <w:pStyle w:val="msonormalc15c22c23c3c87c88"/>
        <w:spacing w:line="360" w:lineRule="auto"/>
        <w:ind w:firstLine="709"/>
        <w:jc w:val="both"/>
        <w:rPr>
          <w:rStyle w:val="c13c14c15"/>
          <w:sz w:val="28"/>
          <w:szCs w:val="28"/>
        </w:rPr>
      </w:pPr>
      <w:r>
        <w:rPr>
          <w:rStyle w:val="c13c14c15"/>
          <w:sz w:val="28"/>
          <w:szCs w:val="28"/>
        </w:rPr>
        <w:t xml:space="preserve">Слово «до» - означает, что участнику следует предоставить в заявке конкретную характеристику, менее указанного значения и не </w:t>
      </w:r>
      <w:proofErr w:type="gramStart"/>
      <w:r>
        <w:rPr>
          <w:rStyle w:val="c13c14c15"/>
          <w:sz w:val="28"/>
          <w:szCs w:val="28"/>
        </w:rPr>
        <w:t>включающий</w:t>
      </w:r>
      <w:proofErr w:type="gramEnd"/>
      <w:r>
        <w:rPr>
          <w:rStyle w:val="c13c14c15"/>
          <w:sz w:val="28"/>
          <w:szCs w:val="28"/>
        </w:rPr>
        <w:t xml:space="preserve"> крайнее значение. </w:t>
      </w:r>
    </w:p>
    <w:p w:rsidR="00000000" w:rsidRDefault="007D6151">
      <w:pPr>
        <w:pStyle w:val="msonormalc15c22c23c3"/>
        <w:spacing w:line="360" w:lineRule="auto"/>
        <w:ind w:firstLine="709"/>
        <w:jc w:val="both"/>
        <w:rPr>
          <w:rStyle w:val="c13c14c15"/>
          <w:sz w:val="28"/>
          <w:szCs w:val="28"/>
        </w:rPr>
      </w:pPr>
      <w:r>
        <w:rPr>
          <w:rStyle w:val="c13c14c15"/>
          <w:sz w:val="28"/>
          <w:szCs w:val="28"/>
        </w:rPr>
        <w:t>В случае установления в извещении об осуществлении закупки и приложениях к нему тре</w:t>
      </w:r>
      <w:r>
        <w:rPr>
          <w:rStyle w:val="c13c14c15"/>
          <w:sz w:val="28"/>
          <w:szCs w:val="28"/>
        </w:rPr>
        <w:t xml:space="preserve">бований или указаний на знаки обслуживания, фирменные наименования, патенты, полезные модели, промышленные образцы, наименование страны происхождения товара такие требования или указания следует считать недействительными и не подлежащими применению. </w:t>
      </w:r>
    </w:p>
    <w:p w:rsidR="007D6151" w:rsidRDefault="007D6151">
      <w:pPr>
        <w:pStyle w:val="msonormalc15c22c23c3c87c88"/>
        <w:spacing w:line="360" w:lineRule="auto"/>
        <w:ind w:firstLine="709"/>
        <w:jc w:val="both"/>
        <w:rPr>
          <w:rStyle w:val="c13c14c15"/>
          <w:sz w:val="28"/>
          <w:szCs w:val="28"/>
        </w:rPr>
      </w:pPr>
      <w:r>
        <w:rPr>
          <w:rStyle w:val="c13c14c15"/>
          <w:sz w:val="28"/>
          <w:szCs w:val="28"/>
        </w:rPr>
        <w:t>В слу</w:t>
      </w:r>
      <w:r>
        <w:rPr>
          <w:rStyle w:val="c13c14c15"/>
          <w:sz w:val="28"/>
          <w:szCs w:val="28"/>
        </w:rPr>
        <w:t xml:space="preserve">чае если извещение об осуществлении закупки и приложения к нему содержат указания на товарные знаки, то такие товарные знаки следует читать со словами «или эквивалент». </w:t>
      </w:r>
    </w:p>
    <w:sectPr w:rsidR="007D61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FB343B"/>
    <w:rsid w:val="002B1BE5"/>
    <w:rsid w:val="006B0F83"/>
    <w:rsid w:val="007D6151"/>
    <w:rsid w:val="00FB3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themeColor="hyperlink"/>
      <w:u w:val="single"/>
    </w:rPr>
  </w:style>
  <w:style w:type="character" w:styleId="a4">
    <w:name w:val="FollowedHyperlink"/>
    <w:basedOn w:val="a0"/>
    <w:uiPriority w:val="99"/>
    <w:semiHidden/>
    <w:unhideWhenUsed/>
    <w:rPr>
      <w:color w:val="800080" w:themeColor="followedHyperlink"/>
      <w:u w:val="single"/>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locked/>
    <w:rPr>
      <w:sz w:val="20"/>
      <w:szCs w:val="20"/>
    </w:rPr>
  </w:style>
  <w:style w:type="paragraph" w:styleId="a7">
    <w:name w:val="annotation subject"/>
    <w:basedOn w:val="a5"/>
    <w:next w:val="a5"/>
    <w:link w:val="a8"/>
    <w:uiPriority w:val="99"/>
    <w:semiHidden/>
    <w:unhideWhenUsed/>
    <w:rPr>
      <w:b/>
      <w:bCs/>
    </w:rPr>
  </w:style>
  <w:style w:type="character" w:customStyle="1" w:styleId="a8">
    <w:name w:val="Тема примечания Знак"/>
    <w:basedOn w:val="a6"/>
    <w:link w:val="a7"/>
    <w:uiPriority w:val="99"/>
    <w:semiHidden/>
    <w:locked/>
    <w:rPr>
      <w:b/>
      <w:bCs/>
      <w:sz w:val="20"/>
      <w:szCs w:val="20"/>
    </w:rPr>
  </w:style>
  <w:style w:type="paragraph" w:styleId="a9">
    <w:name w:val="Balloon Text"/>
    <w:basedOn w:val="a"/>
    <w:link w:val="aa"/>
    <w:uiPriority w:val="99"/>
    <w:semiHidden/>
    <w:unhideWhenUse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Pr>
      <w:rFonts w:ascii="Tahoma" w:hAnsi="Tahoma" w:cs="Tahoma" w:hint="default"/>
      <w:sz w:val="16"/>
      <w:szCs w:val="16"/>
    </w:rPr>
  </w:style>
  <w:style w:type="paragraph" w:styleId="ab">
    <w:name w:val="Revision"/>
    <w:uiPriority w:val="99"/>
    <w:semiHidden/>
    <w:rPr>
      <w:sz w:val="22"/>
      <w:szCs w:val="22"/>
    </w:rPr>
  </w:style>
  <w:style w:type="paragraph" w:styleId="ac">
    <w:name w:val="List Paragraph"/>
    <w:basedOn w:val="a"/>
    <w:uiPriority w:val="34"/>
    <w:qFormat/>
    <w:pPr>
      <w:ind w:left="720"/>
      <w:contextualSpacing/>
    </w:pPr>
  </w:style>
  <w:style w:type="paragraph" w:customStyle="1" w:styleId="ConsPlusNormal">
    <w:name w:val="ConsPlusNormal"/>
    <w:pPr>
      <w:widowControl w:val="0"/>
      <w:autoSpaceDE w:val="0"/>
      <w:autoSpaceDN w:val="0"/>
    </w:pPr>
    <w:rPr>
      <w:rFonts w:ascii="Calibri" w:eastAsia="Times New Roman" w:hAnsi="Calibri" w:cs="Calibri"/>
      <w:sz w:val="22"/>
      <w:lang w:eastAsia="ru-RU"/>
    </w:rPr>
  </w:style>
  <w:style w:type="character" w:styleId="ad">
    <w:name w:val="annotation reference"/>
    <w:basedOn w:val="a0"/>
    <w:uiPriority w:val="99"/>
    <w:semiHidden/>
    <w:unhideWhenUsed/>
    <w:rPr>
      <w:sz w:val="16"/>
      <w:szCs w:val="16"/>
    </w:rPr>
  </w:style>
  <w:style w:type="table" w:styleId="ae">
    <w:name w:val="Table Grid"/>
    <w:basedOn w:val="a1"/>
    <w:uiPriority w:val="5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15c3c4c6c7">
    <w:name w:val="msonormalc15c3c4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
    <w:name w:val="c13c14c15"/>
    <w:basedOn w:val="a0"/>
  </w:style>
  <w:style w:type="paragraph" w:customStyle="1" w:styleId="msonormalc3c4c5c6c7">
    <w:name w:val="msonormalc3c4c5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6">
    <w:name w:val="c13c14c16"/>
    <w:basedOn w:val="a0"/>
  </w:style>
  <w:style w:type="paragraph" w:customStyle="1" w:styleId="msonormalc18c19c20c3c4c5c6c7">
    <w:name w:val="msonormalc18c19c20c3c4c5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4">
    <w:name w:val="msonormalc15c4"/>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1">
    <w:name w:val="c13c14c15c21"/>
    <w:basedOn w:val="a0"/>
  </w:style>
  <w:style w:type="paragraph" w:customStyle="1" w:styleId="msonormalc15c22c23c3c6c7">
    <w:name w:val="msonormalc15c22c23c3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4c25">
    <w:name w:val="c13c14c15c24c25"/>
    <w:basedOn w:val="a0"/>
  </w:style>
  <w:style w:type="paragraph" w:customStyle="1" w:styleId="msonormalc4c42c43">
    <w:name w:val="msonormalc4c42c43"/>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
    <w:name w:val="c13c14"/>
    <w:basedOn w:val="a0"/>
  </w:style>
  <w:style w:type="paragraph" w:customStyle="1" w:styleId="msonormalc3c4c6c7">
    <w:name w:val="msonormalc3c4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51c54c55">
    <w:name w:val="c13c14c51c54c55"/>
    <w:basedOn w:val="a0"/>
  </w:style>
  <w:style w:type="character" w:customStyle="1" w:styleId="c13c14c51">
    <w:name w:val="c13c14c51"/>
    <w:basedOn w:val="a0"/>
  </w:style>
  <w:style w:type="character" w:customStyle="1" w:styleId="c13c14c15c16c24c25">
    <w:name w:val="c13c14c15c16c24c25"/>
    <w:basedOn w:val="a0"/>
  </w:style>
  <w:style w:type="character" w:customStyle="1" w:styleId="c14c70">
    <w:name w:val="c14c70"/>
    <w:basedOn w:val="a0"/>
  </w:style>
  <w:style w:type="paragraph" w:customStyle="1" w:styleId="msonormalc4c5">
    <w:name w:val="msonormalc4c5"/>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4c24c25c70">
    <w:name w:val="c14c24c25c70"/>
    <w:basedOn w:val="a0"/>
  </w:style>
  <w:style w:type="paragraph" w:customStyle="1" w:styleId="msonormalc3c40c41">
    <w:name w:val="msonormalc3c40c41"/>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24c25">
    <w:name w:val="c13c14c24c25"/>
    <w:basedOn w:val="a0"/>
  </w:style>
  <w:style w:type="character" w:customStyle="1" w:styleId="c24c25">
    <w:name w:val="c24c25"/>
    <w:basedOn w:val="a0"/>
  </w:style>
  <w:style w:type="paragraph" w:customStyle="1" w:styleId="msonormalc15c22c3c6c7c84">
    <w:name w:val="msonormalc15c22c3c6c7c84"/>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22c3c6c7c83">
    <w:name w:val="msonormalc15c22c3c6c7c83"/>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22c23c3c86c87">
    <w:name w:val="msonormalc15c22c23c3c86c8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4">
    <w:name w:val="c13c14c15c24"/>
    <w:basedOn w:val="a0"/>
  </w:style>
  <w:style w:type="paragraph" w:customStyle="1" w:styleId="msonormalc15c22c3c6c7">
    <w:name w:val="msonormalc15c22c3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1c24c25">
    <w:name w:val="c13c14c15c21c24c25"/>
    <w:basedOn w:val="a0"/>
  </w:style>
  <w:style w:type="character" w:customStyle="1" w:styleId="c13c14c15c24c25c26c27">
    <w:name w:val="c13c14c15c24c25c26c27"/>
    <w:basedOn w:val="a0"/>
  </w:style>
  <w:style w:type="paragraph" w:customStyle="1" w:styleId="msonormalc19c20c3c4c5c6c7c84c99">
    <w:name w:val="msonormalc19c20c3c4c5c6c7c84c99"/>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21c24c25">
    <w:name w:val="c13c14c21c24c25"/>
    <w:basedOn w:val="a0"/>
  </w:style>
  <w:style w:type="paragraph" w:customStyle="1" w:styleId="msonormalc15c22c23c3c87c88">
    <w:name w:val="msonormalc15c22c23c3c87c88"/>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22c23c3">
    <w:name w:val="msonormalc15c22c23c3"/>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themeColor="hyperlink"/>
      <w:u w:val="single"/>
    </w:rPr>
  </w:style>
  <w:style w:type="character" w:styleId="a4">
    <w:name w:val="FollowedHyperlink"/>
    <w:basedOn w:val="a0"/>
    <w:uiPriority w:val="99"/>
    <w:semiHidden/>
    <w:unhideWhenUsed/>
    <w:rPr>
      <w:color w:val="800080" w:themeColor="followedHyperlink"/>
      <w:u w:val="single"/>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locked/>
    <w:rPr>
      <w:sz w:val="20"/>
      <w:szCs w:val="20"/>
    </w:rPr>
  </w:style>
  <w:style w:type="paragraph" w:styleId="a7">
    <w:name w:val="annotation subject"/>
    <w:basedOn w:val="a5"/>
    <w:next w:val="a5"/>
    <w:link w:val="a8"/>
    <w:uiPriority w:val="99"/>
    <w:semiHidden/>
    <w:unhideWhenUsed/>
    <w:rPr>
      <w:b/>
      <w:bCs/>
    </w:rPr>
  </w:style>
  <w:style w:type="character" w:customStyle="1" w:styleId="a8">
    <w:name w:val="Тема примечания Знак"/>
    <w:basedOn w:val="a6"/>
    <w:link w:val="a7"/>
    <w:uiPriority w:val="99"/>
    <w:semiHidden/>
    <w:locked/>
    <w:rPr>
      <w:b/>
      <w:bCs/>
      <w:sz w:val="20"/>
      <w:szCs w:val="20"/>
    </w:rPr>
  </w:style>
  <w:style w:type="paragraph" w:styleId="a9">
    <w:name w:val="Balloon Text"/>
    <w:basedOn w:val="a"/>
    <w:link w:val="aa"/>
    <w:uiPriority w:val="99"/>
    <w:semiHidden/>
    <w:unhideWhenUse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Pr>
      <w:rFonts w:ascii="Tahoma" w:hAnsi="Tahoma" w:cs="Tahoma" w:hint="default"/>
      <w:sz w:val="16"/>
      <w:szCs w:val="16"/>
    </w:rPr>
  </w:style>
  <w:style w:type="paragraph" w:styleId="ab">
    <w:name w:val="Revision"/>
    <w:uiPriority w:val="99"/>
    <w:semiHidden/>
    <w:rPr>
      <w:sz w:val="22"/>
      <w:szCs w:val="22"/>
    </w:rPr>
  </w:style>
  <w:style w:type="paragraph" w:styleId="ac">
    <w:name w:val="List Paragraph"/>
    <w:basedOn w:val="a"/>
    <w:uiPriority w:val="34"/>
    <w:qFormat/>
    <w:pPr>
      <w:ind w:left="720"/>
      <w:contextualSpacing/>
    </w:pPr>
  </w:style>
  <w:style w:type="paragraph" w:customStyle="1" w:styleId="ConsPlusNormal">
    <w:name w:val="ConsPlusNormal"/>
    <w:pPr>
      <w:widowControl w:val="0"/>
      <w:autoSpaceDE w:val="0"/>
      <w:autoSpaceDN w:val="0"/>
    </w:pPr>
    <w:rPr>
      <w:rFonts w:ascii="Calibri" w:eastAsia="Times New Roman" w:hAnsi="Calibri" w:cs="Calibri"/>
      <w:sz w:val="22"/>
      <w:lang w:eastAsia="ru-RU"/>
    </w:rPr>
  </w:style>
  <w:style w:type="character" w:styleId="ad">
    <w:name w:val="annotation reference"/>
    <w:basedOn w:val="a0"/>
    <w:uiPriority w:val="99"/>
    <w:semiHidden/>
    <w:unhideWhenUsed/>
    <w:rPr>
      <w:sz w:val="16"/>
      <w:szCs w:val="16"/>
    </w:rPr>
  </w:style>
  <w:style w:type="table" w:styleId="ae">
    <w:name w:val="Table Grid"/>
    <w:basedOn w:val="a1"/>
    <w:uiPriority w:val="5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15c3c4c6c7">
    <w:name w:val="msonormalc15c3c4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
    <w:name w:val="c13c14c15"/>
    <w:basedOn w:val="a0"/>
  </w:style>
  <w:style w:type="paragraph" w:customStyle="1" w:styleId="msonormalc3c4c5c6c7">
    <w:name w:val="msonormalc3c4c5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6">
    <w:name w:val="c13c14c16"/>
    <w:basedOn w:val="a0"/>
  </w:style>
  <w:style w:type="paragraph" w:customStyle="1" w:styleId="msonormalc18c19c20c3c4c5c6c7">
    <w:name w:val="msonormalc18c19c20c3c4c5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4">
    <w:name w:val="msonormalc15c4"/>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1">
    <w:name w:val="c13c14c15c21"/>
    <w:basedOn w:val="a0"/>
  </w:style>
  <w:style w:type="paragraph" w:customStyle="1" w:styleId="msonormalc15c22c23c3c6c7">
    <w:name w:val="msonormalc15c22c23c3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4c25">
    <w:name w:val="c13c14c15c24c25"/>
    <w:basedOn w:val="a0"/>
  </w:style>
  <w:style w:type="paragraph" w:customStyle="1" w:styleId="msonormalc4c42c43">
    <w:name w:val="msonormalc4c42c43"/>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
    <w:name w:val="c13c14"/>
    <w:basedOn w:val="a0"/>
  </w:style>
  <w:style w:type="paragraph" w:customStyle="1" w:styleId="msonormalc3c4c6c7">
    <w:name w:val="msonormalc3c4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51c54c55">
    <w:name w:val="c13c14c51c54c55"/>
    <w:basedOn w:val="a0"/>
  </w:style>
  <w:style w:type="character" w:customStyle="1" w:styleId="c13c14c51">
    <w:name w:val="c13c14c51"/>
    <w:basedOn w:val="a0"/>
  </w:style>
  <w:style w:type="character" w:customStyle="1" w:styleId="c13c14c15c16c24c25">
    <w:name w:val="c13c14c15c16c24c25"/>
    <w:basedOn w:val="a0"/>
  </w:style>
  <w:style w:type="character" w:customStyle="1" w:styleId="c14c70">
    <w:name w:val="c14c70"/>
    <w:basedOn w:val="a0"/>
  </w:style>
  <w:style w:type="paragraph" w:customStyle="1" w:styleId="msonormalc4c5">
    <w:name w:val="msonormalc4c5"/>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4c24c25c70">
    <w:name w:val="c14c24c25c70"/>
    <w:basedOn w:val="a0"/>
  </w:style>
  <w:style w:type="paragraph" w:customStyle="1" w:styleId="msonormalc3c40c41">
    <w:name w:val="msonormalc3c40c41"/>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24c25">
    <w:name w:val="c13c14c24c25"/>
    <w:basedOn w:val="a0"/>
  </w:style>
  <w:style w:type="character" w:customStyle="1" w:styleId="c24c25">
    <w:name w:val="c24c25"/>
    <w:basedOn w:val="a0"/>
  </w:style>
  <w:style w:type="paragraph" w:customStyle="1" w:styleId="msonormalc15c22c3c6c7c84">
    <w:name w:val="msonormalc15c22c3c6c7c84"/>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22c3c6c7c83">
    <w:name w:val="msonormalc15c22c3c6c7c83"/>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22c23c3c86c87">
    <w:name w:val="msonormalc15c22c23c3c86c8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4">
    <w:name w:val="c13c14c15c24"/>
    <w:basedOn w:val="a0"/>
  </w:style>
  <w:style w:type="paragraph" w:customStyle="1" w:styleId="msonormalc15c22c3c6c7">
    <w:name w:val="msonormalc15c22c3c6c7"/>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15c21c24c25">
    <w:name w:val="c13c14c15c21c24c25"/>
    <w:basedOn w:val="a0"/>
  </w:style>
  <w:style w:type="character" w:customStyle="1" w:styleId="c13c14c15c24c25c26c27">
    <w:name w:val="c13c14c15c24c25c26c27"/>
    <w:basedOn w:val="a0"/>
  </w:style>
  <w:style w:type="paragraph" w:customStyle="1" w:styleId="msonormalc19c20c3c4c5c6c7c84c99">
    <w:name w:val="msonormalc19c20c3c4c5c6c7c84c99"/>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13c14c21c24c25">
    <w:name w:val="c13c14c21c24c25"/>
    <w:basedOn w:val="a0"/>
  </w:style>
  <w:style w:type="paragraph" w:customStyle="1" w:styleId="msonormalc15c22c23c3c87c88">
    <w:name w:val="msonormalc15c22c23c3c87c88"/>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sonormalc15c22c23c3">
    <w:name w:val="msonormalc15c22c23c3"/>
    <w:basedOn w:val="a"/>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A8BD6069CEB4AF3D1CB4418DF72DF9002EAE513478C5ACD54D77F3CE5BFE188139905661106BEEB5F4C455D7C17E97889DA2B96F2D12611BJDpFG" TargetMode="External"/><Relationship Id="rId5" Type="http://schemas.openxmlformats.org/officeDocument/2006/relationships/hyperlink" Target="consultantplus://offline/ref=EDC9950BE39B48AE9E27627D8783891F8CDD53CEBEA6B2DCED03D9840173416D0C289EABB8DAB6BE7FE5F41272F4P9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4572</Words>
  <Characters>26066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Закупка</vt:lpstr>
    </vt:vector>
  </TitlesOfParts>
  <Company/>
  <LinksUpToDate>false</LinksUpToDate>
  <CharactersWithSpaces>30577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Закупка</dc:title>
  <dc:creator>Кущ Е.А.</dc:creator>
  <cp:lastModifiedBy>Кущ Е.А.</cp:lastModifiedBy>
  <cp:revision>4</cp:revision>
  <dcterms:created xsi:type="dcterms:W3CDTF">2026-06-02T13:30:00Z</dcterms:created>
  <dcterms:modified xsi:type="dcterms:W3CDTF">2026-06-02T13:31:00Z</dcterms:modified>
</cp:coreProperties>
</file>