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88F" w:rsidRPr="006C4108" w:rsidRDefault="00FB1DE3" w:rsidP="009E4BC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Описание объекта закупки</w:t>
      </w:r>
      <w:r w:rsidR="004A0D79" w:rsidRPr="006C4108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3"/>
        <w:tblpPr w:leftFromText="180" w:rightFromText="180" w:vertAnchor="text" w:tblpX="-5" w:tblpY="1"/>
        <w:tblOverlap w:val="never"/>
        <w:tblW w:w="0" w:type="auto"/>
        <w:tblLook w:val="04A0"/>
      </w:tblPr>
      <w:tblGrid>
        <w:gridCol w:w="861"/>
        <w:gridCol w:w="3299"/>
        <w:gridCol w:w="5665"/>
      </w:tblGrid>
      <w:tr w:rsidR="004A0D79" w:rsidRPr="00B31483" w:rsidTr="004A0D79">
        <w:trPr>
          <w:trHeight w:val="70"/>
        </w:trPr>
        <w:tc>
          <w:tcPr>
            <w:tcW w:w="0" w:type="auto"/>
            <w:vAlign w:val="center"/>
          </w:tcPr>
          <w:p w:rsidR="004A0D79" w:rsidRPr="00B31483" w:rsidRDefault="004A0D79" w:rsidP="009741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4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B314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B314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299" w:type="dxa"/>
            <w:vAlign w:val="center"/>
          </w:tcPr>
          <w:p w:rsidR="004A0D79" w:rsidRPr="00B31483" w:rsidRDefault="004A0D79" w:rsidP="00974183">
            <w:pPr>
              <w:keepNext/>
              <w:keepLines/>
              <w:ind w:left="-57" w:right="-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4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5665" w:type="dxa"/>
            <w:vAlign w:val="center"/>
          </w:tcPr>
          <w:p w:rsidR="004A0D79" w:rsidRPr="00B31483" w:rsidRDefault="004A0D79" w:rsidP="0097418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 товара</w:t>
            </w:r>
          </w:p>
        </w:tc>
      </w:tr>
      <w:tr w:rsidR="004A0D79" w:rsidTr="004A0D79">
        <w:trPr>
          <w:trHeight w:val="70"/>
        </w:trPr>
        <w:tc>
          <w:tcPr>
            <w:tcW w:w="0" w:type="auto"/>
          </w:tcPr>
          <w:p w:rsidR="004A0D79" w:rsidRPr="00B31483" w:rsidRDefault="004A0D79" w:rsidP="00974183">
            <w:pPr>
              <w:keepNext/>
              <w:keepLines/>
              <w:ind w:left="-57" w:right="-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48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99" w:type="dxa"/>
            <w:vAlign w:val="center"/>
          </w:tcPr>
          <w:p w:rsidR="004A0D79" w:rsidRPr="00B31483" w:rsidRDefault="004A0D79" w:rsidP="00974183">
            <w:pPr>
              <w:keepNext/>
              <w:keepLines/>
              <w:ind w:left="-57" w:right="-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48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65" w:type="dxa"/>
            <w:vAlign w:val="center"/>
          </w:tcPr>
          <w:p w:rsidR="004A0D79" w:rsidRPr="00B31483" w:rsidRDefault="004A0D79" w:rsidP="00974183">
            <w:pPr>
              <w:keepNext/>
              <w:keepLines/>
              <w:ind w:left="-57" w:right="-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4A0D79" w:rsidRPr="005E6A2C" w:rsidTr="004A0D79">
        <w:trPr>
          <w:trHeight w:val="70"/>
        </w:trPr>
        <w:tc>
          <w:tcPr>
            <w:tcW w:w="0" w:type="auto"/>
          </w:tcPr>
          <w:p w:rsidR="004A0D79" w:rsidRPr="008733DE" w:rsidRDefault="004A0D79" w:rsidP="00974183">
            <w:pPr>
              <w:keepNext/>
              <w:keepLines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3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9" w:type="dxa"/>
          </w:tcPr>
          <w:p w:rsidR="00FE78C3" w:rsidRPr="00FE78C3" w:rsidRDefault="00911427" w:rsidP="0047439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1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Стол ученический одноместный,  группа роста  5-6    </w:t>
            </w:r>
          </w:p>
        </w:tc>
        <w:tc>
          <w:tcPr>
            <w:tcW w:w="5665" w:type="dxa"/>
          </w:tcPr>
          <w:p w:rsidR="001E129D" w:rsidRDefault="007E15B2" w:rsidP="00524810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1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Стол должен соответствовать ГОСТ 22046-2016 "Мебель для учебных заведений. Общие технические условия (с Поправкой)", Решению Совета Евразийской экономической комиссии от 15.06.2012 № 32 "О принятии технического регламента Таможенного союза "О безопасности мебельной продукции" (вместе с "</w:t>
            </w:r>
            <w:proofErr w:type="gramStart"/>
            <w:r w:rsidRPr="007E1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</w:t>
            </w:r>
            <w:proofErr w:type="gramEnd"/>
            <w:r w:rsidRPr="007E1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ТС 025/2012. Технический регламент Таможенного союза. </w:t>
            </w:r>
            <w:proofErr w:type="gramStart"/>
            <w:r w:rsidRPr="007E1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 безопасности мебельной продукции"), ГОСТ 11015-93 "Межгосударственный стандарт.</w:t>
            </w:r>
            <w:proofErr w:type="gramEnd"/>
            <w:r w:rsidRPr="007E1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Столы ученические. Типы и функциональные размеры".</w:t>
            </w:r>
          </w:p>
          <w:p w:rsidR="009A72B0" w:rsidRDefault="009A72B0" w:rsidP="009A72B0">
            <w:pPr>
              <w:pStyle w:val="ConsPlusNonformat0"/>
              <w:widowControl/>
              <w:ind w:firstLine="93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поверхностях изделий не допускаются трещины, царапины, раковины, плены, дефекты, искажение формы и рисунка, гофры, заусенцы и острые кромки, ухудшающие товарный вид изделий.</w:t>
            </w:r>
          </w:p>
          <w:p w:rsidR="007E15B2" w:rsidRDefault="007E15B2" w:rsidP="00524810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736C2" w:rsidRDefault="006736C2" w:rsidP="00524810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736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Составные элементы стола – столешница, каркас, экран.</w:t>
            </w:r>
          </w:p>
          <w:p w:rsidR="006736C2" w:rsidRDefault="006736C2" w:rsidP="00524810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736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Составные элементы каркаса: горизонтальные опоры, вертикальные опоры и площадки для крепления столешницы.</w:t>
            </w:r>
          </w:p>
          <w:p w:rsidR="001E129D" w:rsidRDefault="001E129D" w:rsidP="001E1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A35A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Материал изготовления каркаса – металл</w:t>
            </w:r>
          </w:p>
          <w:p w:rsidR="006736C2" w:rsidRPr="008F457D" w:rsidRDefault="006736C2" w:rsidP="00524810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F45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  <w:r w:rsidR="006763A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аркас выполнен из трубы прямоугольного</w:t>
            </w:r>
            <w:r w:rsidRPr="008F45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сечения</w:t>
            </w:r>
          </w:p>
          <w:p w:rsidR="006736C2" w:rsidRDefault="006736C2" w:rsidP="00524810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248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 покрытия металлического каркаса - износостойкая порошковая краска</w:t>
            </w:r>
          </w:p>
          <w:p w:rsidR="00E2016A" w:rsidRDefault="00E2016A" w:rsidP="00524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14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Горизонтальная опора должна быть </w:t>
            </w:r>
            <w:r w:rsidR="006763A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изготовлена из прямоугольной</w:t>
            </w:r>
            <w:r w:rsidRPr="00B314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трубы, с пластиковыми заглушками по торцам.</w:t>
            </w:r>
          </w:p>
          <w:p w:rsidR="001E129D" w:rsidRDefault="001E129D" w:rsidP="00790B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A35A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Материал изготовления столешницы - ламинированная ДСП толщиной не менее 16 мм.</w:t>
            </w:r>
          </w:p>
          <w:p w:rsidR="00790B76" w:rsidRDefault="00790B76" w:rsidP="00790B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C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Материал изготовления экрана – </w:t>
            </w:r>
            <w:proofErr w:type="gramStart"/>
            <w:r w:rsidRPr="00623C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ламинированная</w:t>
            </w:r>
            <w:proofErr w:type="gramEnd"/>
            <w:r w:rsidRPr="00623C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ДСП, толщиной не менее 16 мм.</w:t>
            </w:r>
          </w:p>
          <w:p w:rsidR="003E597E" w:rsidRPr="003E597E" w:rsidRDefault="003E597E" w:rsidP="00524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59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Кромка столешницы должна быть из ПВХ, толщиной не менее 2 мм.</w:t>
            </w:r>
          </w:p>
          <w:p w:rsidR="004A0D79" w:rsidRDefault="004A0D79" w:rsidP="00524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14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Крепление столешницы к каркасу должно быть скрытое.</w:t>
            </w:r>
          </w:p>
          <w:p w:rsidR="003E597E" w:rsidRDefault="003E597E" w:rsidP="00524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14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Заклепки стола должны быть металлические. </w:t>
            </w:r>
          </w:p>
          <w:p w:rsidR="004A0D79" w:rsidRDefault="004A0D79" w:rsidP="00524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14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Цвет столешницы </w:t>
            </w:r>
            <w:r w:rsidR="0091142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согласованию с Заказчиком</w:t>
            </w:r>
            <w:r w:rsidR="006763A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B314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4A0D79" w:rsidRDefault="004A0D79" w:rsidP="00524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314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Цвет экрана должен совпадать с цветом столешницы. </w:t>
            </w:r>
          </w:p>
          <w:p w:rsidR="008C0700" w:rsidRPr="008C0700" w:rsidRDefault="008C0700" w:rsidP="008C07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C07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Крючок для портфелей - Травмобезопасный</w:t>
            </w:r>
          </w:p>
          <w:p w:rsidR="008C0700" w:rsidRPr="008C0700" w:rsidRDefault="008C0700" w:rsidP="008C07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C07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крючков, шт - не менее 2</w:t>
            </w:r>
          </w:p>
          <w:p w:rsidR="008C0700" w:rsidRPr="008C0700" w:rsidRDefault="008C0700" w:rsidP="008C07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C07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Материал изготовления крючка - гнутая штампованная сталь</w:t>
            </w:r>
          </w:p>
          <w:p w:rsidR="008C0700" w:rsidRPr="007670DB" w:rsidRDefault="008C0700" w:rsidP="00524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26D93" w:rsidRPr="00B31483" w:rsidTr="004A0D79">
        <w:trPr>
          <w:trHeight w:val="70"/>
        </w:trPr>
        <w:tc>
          <w:tcPr>
            <w:tcW w:w="0" w:type="auto"/>
          </w:tcPr>
          <w:p w:rsidR="00826D93" w:rsidRDefault="00461952" w:rsidP="009E4B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299" w:type="dxa"/>
          </w:tcPr>
          <w:p w:rsidR="00E45EB4" w:rsidRPr="00E45EB4" w:rsidRDefault="00E45EB4" w:rsidP="00E45EB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E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Стол с подвесной тумбой для преподавателя - 2</w:t>
            </w:r>
          </w:p>
          <w:p w:rsidR="00461952" w:rsidRDefault="00E45EB4" w:rsidP="00E45EB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E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ящика 1200*600 *750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t xml:space="preserve"> (тумба с </w:t>
            </w:r>
            <w:r>
              <w:lastRenderedPageBreak/>
              <w:t>нишей и двумя ящиками)</w:t>
            </w:r>
          </w:p>
          <w:p w:rsidR="00461952" w:rsidRDefault="00461952" w:rsidP="009E4B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Примерный эскиз </w:t>
            </w:r>
          </w:p>
          <w:p w:rsidR="00461952" w:rsidRDefault="00E45EB4" w:rsidP="009E4B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EB4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1020596" cy="869324"/>
                  <wp:effectExtent l="19050" t="0" r="8104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25838" t="44975" r="44360" b="21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596" cy="869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1952" w:rsidRPr="00B31483" w:rsidRDefault="00461952" w:rsidP="009E4B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:rsidR="00826D93" w:rsidRPr="0047439A" w:rsidRDefault="00826D93" w:rsidP="0047439A">
            <w:pPr>
              <w:pStyle w:val="ConsPlusNonformat0"/>
              <w:widowControl/>
              <w:ind w:firstLine="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Стол должен соответствовать ГОСТ 22046-2016 "Мебель для </w:t>
            </w:r>
            <w:proofErr w:type="gramStart"/>
            <w:r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учебных</w:t>
            </w:r>
            <w:proofErr w:type="gramEnd"/>
            <w:r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за-ведений</w:t>
            </w:r>
            <w:proofErr w:type="spellEnd"/>
            <w:r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Общие технические условия (с Поправкой)", Решению Совета Евразийской экономической комиссии от </w:t>
            </w:r>
            <w:r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15.06.2012 № 32 "О принятии технического регламента Таможенного союза "О безопасности </w:t>
            </w: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>мебельной продукции" (вместе с "</w:t>
            </w:r>
            <w:proofErr w:type="gramStart"/>
            <w:r w:rsidRPr="0047439A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 ТС 025/2012. Технический регламент Таможенного союза. </w:t>
            </w:r>
            <w:proofErr w:type="gramStart"/>
            <w:r w:rsidRPr="0047439A">
              <w:rPr>
                <w:rFonts w:ascii="Times New Roman" w:hAnsi="Times New Roman" w:cs="Times New Roman"/>
                <w:sz w:val="24"/>
                <w:szCs w:val="24"/>
              </w:rPr>
              <w:t>О безопасности мебельной продукции"), ГОСТ 11015-93 "Межгосударственный стандарт.</w:t>
            </w:r>
            <w:proofErr w:type="gramEnd"/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 Столы ученические. Типы и функциональные размеры".</w:t>
            </w:r>
          </w:p>
          <w:p w:rsidR="00826D93" w:rsidRPr="0047439A" w:rsidRDefault="00826D93" w:rsidP="00826D93">
            <w:pPr>
              <w:pStyle w:val="ConsPlusNonformat0"/>
              <w:widowControl/>
              <w:ind w:firstLine="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поверхностях изделий не допускаются трещины, царапины, раковины, плены, дефекты, искажение формы и рисунка, гофры, заусенцы и острые кромки, ухудшающие товарный вид изделий.</w:t>
            </w:r>
          </w:p>
          <w:p w:rsidR="00826D93" w:rsidRPr="0047439A" w:rsidRDefault="00826D93" w:rsidP="0047439A">
            <w:pPr>
              <w:pStyle w:val="ConsPlusNonformat0"/>
              <w:widowControl/>
              <w:ind w:firstLine="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изготовления столешницы - </w:t>
            </w:r>
            <w:proofErr w:type="gramStart"/>
            <w:r w:rsidRPr="0047439A">
              <w:rPr>
                <w:rFonts w:ascii="Times New Roman" w:hAnsi="Times New Roman" w:cs="Times New Roman"/>
                <w:sz w:val="24"/>
                <w:szCs w:val="24"/>
              </w:rPr>
              <w:t>ламинированная</w:t>
            </w:r>
            <w:proofErr w:type="gramEnd"/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2DD" w:rsidRPr="0047439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ДСП толщиной не менее </w:t>
            </w:r>
            <w:r w:rsidR="002261A8" w:rsidRPr="0047439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  <w:p w:rsidR="00826D93" w:rsidRPr="0047439A" w:rsidRDefault="00826D93" w:rsidP="0047439A">
            <w:pPr>
              <w:pStyle w:val="ConsPlusNonformat0"/>
              <w:widowControl/>
              <w:ind w:firstLine="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изготовления экрана – </w:t>
            </w:r>
            <w:proofErr w:type="gramStart"/>
            <w:r w:rsidRPr="0047439A">
              <w:rPr>
                <w:rFonts w:ascii="Times New Roman" w:hAnsi="Times New Roman" w:cs="Times New Roman"/>
                <w:sz w:val="24"/>
                <w:szCs w:val="24"/>
              </w:rPr>
              <w:t>ламинированная</w:t>
            </w:r>
            <w:proofErr w:type="gramEnd"/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2DD" w:rsidRPr="0047439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>ДСП, толщиной не менее 16 мм.</w:t>
            </w:r>
          </w:p>
          <w:p w:rsidR="00826D93" w:rsidRPr="003E597E" w:rsidRDefault="002261A8" w:rsidP="0047439A">
            <w:pPr>
              <w:pStyle w:val="ConsPlusNonformat0"/>
              <w:widowControl/>
              <w:ind w:firstLine="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Торцы деталей закрыты </w:t>
            </w:r>
            <w:proofErr w:type="spellStart"/>
            <w:r w:rsidRPr="0047439A">
              <w:rPr>
                <w:rFonts w:ascii="Times New Roman" w:hAnsi="Times New Roman" w:cs="Times New Roman"/>
                <w:sz w:val="24"/>
                <w:szCs w:val="24"/>
              </w:rPr>
              <w:t>противоударной</w:t>
            </w:r>
            <w:proofErr w:type="spellEnd"/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 кромкой ПВХ </w:t>
            </w:r>
            <w:r w:rsidR="00826D93" w:rsidRPr="003E597E">
              <w:rPr>
                <w:rFonts w:ascii="Times New Roman" w:hAnsi="Times New Roman" w:cs="Times New Roman"/>
                <w:sz w:val="24"/>
                <w:szCs w:val="24"/>
              </w:rPr>
              <w:t>толщиной не менее 2 мм.</w:t>
            </w:r>
          </w:p>
          <w:p w:rsidR="002261A8" w:rsidRPr="0047439A" w:rsidRDefault="002261A8" w:rsidP="0047439A">
            <w:pPr>
              <w:pStyle w:val="ConsPlusNonformat0"/>
              <w:widowControl/>
              <w:ind w:firstLine="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Выдвижные ящики устанавливаются на роликовые направляющие. </w:t>
            </w:r>
          </w:p>
          <w:p w:rsidR="002261A8" w:rsidRPr="0047439A" w:rsidRDefault="002261A8" w:rsidP="0047439A">
            <w:pPr>
              <w:pStyle w:val="ConsPlusNonformat0"/>
              <w:widowControl/>
              <w:ind w:firstLine="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Ящики оснащены металлическими ручками. </w:t>
            </w:r>
          </w:p>
          <w:p w:rsidR="002261A8" w:rsidRPr="0047439A" w:rsidRDefault="002261A8" w:rsidP="0047439A">
            <w:pPr>
              <w:pStyle w:val="ConsPlusNonformat0"/>
              <w:widowControl/>
              <w:ind w:firstLine="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>Стол устанавливается на регулируемые опоры.</w:t>
            </w:r>
          </w:p>
          <w:p w:rsidR="00826D93" w:rsidRPr="0047439A" w:rsidRDefault="00826D93" w:rsidP="0047439A">
            <w:pPr>
              <w:pStyle w:val="ConsPlusNonformat0"/>
              <w:widowControl/>
              <w:ind w:firstLine="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Цвет столешницы по согласованию с Заказчиком. </w:t>
            </w:r>
          </w:p>
          <w:p w:rsidR="00826D93" w:rsidRPr="0047439A" w:rsidRDefault="00826D93" w:rsidP="0047439A">
            <w:pPr>
              <w:pStyle w:val="ConsPlusNonformat0"/>
              <w:widowControl/>
              <w:ind w:firstLine="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>Цвет экрана должен совпадать с цветом столешницы.</w:t>
            </w:r>
          </w:p>
          <w:p w:rsidR="00826D93" w:rsidRPr="007E15B2" w:rsidRDefault="00A96922" w:rsidP="0047439A">
            <w:pPr>
              <w:pStyle w:val="ConsPlusNonformat0"/>
              <w:widowControl/>
              <w:ind w:firstLine="9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proofErr w:type="spellStart"/>
            <w:r w:rsidRPr="0047439A">
              <w:rPr>
                <w:rFonts w:ascii="Times New Roman" w:hAnsi="Times New Roman" w:cs="Times New Roman"/>
                <w:sz w:val="24"/>
                <w:szCs w:val="24"/>
              </w:rPr>
              <w:t>царги</w:t>
            </w:r>
            <w:proofErr w:type="spellEnd"/>
            <w:r w:rsidRPr="0047439A">
              <w:rPr>
                <w:rFonts w:ascii="Times New Roman" w:hAnsi="Times New Roman" w:cs="Times New Roman"/>
                <w:sz w:val="24"/>
                <w:szCs w:val="24"/>
              </w:rPr>
              <w:t xml:space="preserve"> для усиления прочности конструкции</w:t>
            </w:r>
          </w:p>
        </w:tc>
      </w:tr>
      <w:tr w:rsidR="009E4BC9" w:rsidRPr="00B31483" w:rsidTr="004A0D79">
        <w:trPr>
          <w:trHeight w:val="70"/>
        </w:trPr>
        <w:tc>
          <w:tcPr>
            <w:tcW w:w="0" w:type="auto"/>
          </w:tcPr>
          <w:p w:rsidR="009E4BC9" w:rsidRPr="008733DE" w:rsidRDefault="00461952" w:rsidP="009E4B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3299" w:type="dxa"/>
          </w:tcPr>
          <w:p w:rsidR="009E4BC9" w:rsidRDefault="002261A8" w:rsidP="00226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61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Шкаф широкий со стеклом 854*450*2010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хранения методических пособий</w:t>
            </w:r>
          </w:p>
          <w:p w:rsidR="0017337F" w:rsidRDefault="0017337F" w:rsidP="00226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7337F" w:rsidRDefault="0017337F" w:rsidP="00226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7337F" w:rsidRDefault="0017337F" w:rsidP="00226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7337F" w:rsidRDefault="0017337F" w:rsidP="00226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Примерный эскиз</w:t>
            </w:r>
          </w:p>
          <w:p w:rsidR="0017337F" w:rsidRPr="00B31483" w:rsidRDefault="0017337F" w:rsidP="00226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337F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1906074" cy="1509163"/>
                  <wp:effectExtent l="19050" t="0" r="0" b="0"/>
                  <wp:docPr id="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903" cy="1512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5" w:type="dxa"/>
          </w:tcPr>
          <w:p w:rsidR="009A72B0" w:rsidRPr="0047439A" w:rsidRDefault="002261A8" w:rsidP="009A72B0">
            <w:pPr>
              <w:pStyle w:val="ConsPlusNonformat0"/>
              <w:widowControl/>
              <w:ind w:firstLine="7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Шкаф </w:t>
            </w:r>
            <w:r w:rsidR="007E15B2"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должен соответствовать ГОСТ 1</w:t>
            </w:r>
            <w:r w:rsidR="00A9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22046</w:t>
            </w:r>
            <w:r w:rsidR="007E15B2"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A969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2016</w:t>
            </w:r>
            <w:r w:rsidR="007E15B2"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"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Шкаф для </w:t>
            </w:r>
            <w:r w:rsidR="00B23E5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учебных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пособий</w:t>
            </w:r>
            <w:r w:rsidR="007E15B2"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Типы и функциональные размеры (с Изменениями № 1, 2)", Решению Совета Евразийской экономической комиссии от 15.06.2012 № 32 "О принятии технического регламента Таможенного союза "О безопасности мебельной продукции" (вместе с "</w:t>
            </w:r>
            <w:proofErr w:type="gramStart"/>
            <w:r w:rsidR="007E15B2"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</w:t>
            </w:r>
            <w:proofErr w:type="gramEnd"/>
            <w:r w:rsidR="007E15B2"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ТС 025/2012. Технический регламент Таможенного союза. </w:t>
            </w:r>
            <w:proofErr w:type="gramStart"/>
            <w:r w:rsidR="007E15B2"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 безопасности мебельной продукции"), ГОСТ 22046-2016 "Мебель для учебных заведений.</w:t>
            </w:r>
            <w:proofErr w:type="gramEnd"/>
            <w:r w:rsidR="007E15B2" w:rsidRPr="007E1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Общие технические условия (с Поправкой)".</w:t>
            </w:r>
            <w:r w:rsidR="009A72B0"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На поверхностях изделий не допускаются трещины, царапины, раковины, плены, дефекты, искажение формы и рисунка, гофры, заусенцы и острые кромки, ухудшающие товарный вид изделий.</w:t>
            </w:r>
          </w:p>
          <w:p w:rsidR="00452968" w:rsidRPr="0047439A" w:rsidRDefault="00452968" w:rsidP="0047439A">
            <w:pPr>
              <w:pStyle w:val="ConsPlusNonformat0"/>
              <w:widowControl/>
              <w:ind w:firstLine="7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Шкаф для хранения учебных пособий </w:t>
            </w:r>
            <w:r w:rsidRPr="004743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предназначен</w:t>
            </w:r>
            <w:r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для оснащения кабинетов общеобразовательных учреждений.</w:t>
            </w:r>
          </w:p>
          <w:p w:rsidR="002261A8" w:rsidRPr="0047439A" w:rsidRDefault="002261A8" w:rsidP="0047439A">
            <w:pPr>
              <w:pStyle w:val="ConsPlusNonformat0"/>
              <w:widowControl/>
              <w:ind w:firstLine="7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Основание шкафа имеет 2 отсека с открывающимися дверьми</w:t>
            </w:r>
            <w:proofErr w:type="gramStart"/>
            <w:r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B23E56"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gramEnd"/>
          </w:p>
          <w:p w:rsidR="00B23E56" w:rsidRPr="0047439A" w:rsidRDefault="00B23E56" w:rsidP="0047439A">
            <w:pPr>
              <w:pStyle w:val="ConsPlusNonformat0"/>
              <w:widowControl/>
              <w:ind w:firstLine="7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Вверху </w:t>
            </w:r>
            <w:r w:rsidR="00452968"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 стеклянные двери в обрамлении с 3 стеклянными полками </w:t>
            </w:r>
            <w:r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для книг, демонстрационных материалов и прочего инвентаря</w:t>
            </w:r>
            <w:r w:rsidR="00452968"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 нагрузка на полку 10 кг</w:t>
            </w:r>
            <w:r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В нижней части за закрытыми распашными дверками еще две вместительные полки.</w:t>
            </w:r>
          </w:p>
          <w:p w:rsidR="00B23E56" w:rsidRDefault="00B23E56" w:rsidP="0047439A">
            <w:pPr>
              <w:pStyle w:val="ConsPlusNonformat0"/>
              <w:widowControl/>
              <w:ind w:firstLine="7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619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Материал корпуса: ЛДСП</w:t>
            </w:r>
          </w:p>
          <w:p w:rsidR="00452968" w:rsidRPr="00461952" w:rsidRDefault="00452968" w:rsidP="0047439A">
            <w:pPr>
              <w:pStyle w:val="ConsPlusNonformat0"/>
              <w:widowControl/>
              <w:ind w:firstLine="7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619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Толщина материала корпуса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шкафа,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≥22</w:t>
            </w:r>
          </w:p>
          <w:p w:rsidR="00452968" w:rsidRPr="00461952" w:rsidRDefault="00452968" w:rsidP="0047439A">
            <w:pPr>
              <w:pStyle w:val="ConsPlusNonformat0"/>
              <w:widowControl/>
              <w:ind w:firstLine="7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Торцы по периметру обработаны кромкой </w:t>
            </w:r>
            <w:r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ПВХ толщиной 2мм. Остальные элементы изготовлены из ЛДСП толщиной 16мм.</w:t>
            </w:r>
          </w:p>
          <w:p w:rsidR="00452968" w:rsidRPr="0047439A" w:rsidRDefault="00452968" w:rsidP="0047439A">
            <w:pPr>
              <w:pStyle w:val="ConsPlusNonformat0"/>
              <w:widowControl/>
              <w:ind w:firstLine="7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743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Устанавливается на регулируемые опоры. </w:t>
            </w:r>
          </w:p>
          <w:p w:rsidR="0017337F" w:rsidRPr="00461952" w:rsidRDefault="0017337F" w:rsidP="0047439A">
            <w:pPr>
              <w:pStyle w:val="ConsPlusNonformat0"/>
              <w:widowControl/>
              <w:ind w:firstLine="7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619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Цвет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шкафа:</w:t>
            </w:r>
            <w:r w:rsidRPr="004619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согласованию с Заказчиком</w:t>
            </w:r>
          </w:p>
          <w:p w:rsidR="00911427" w:rsidRPr="00B31483" w:rsidRDefault="00911427" w:rsidP="00B23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0E2E0F" w:rsidRDefault="000E2E0F" w:rsidP="0079718C">
      <w:pPr>
        <w:spacing w:after="0" w:line="240" w:lineRule="auto"/>
        <w:ind w:firstLine="728"/>
        <w:jc w:val="both"/>
        <w:rPr>
          <w:sz w:val="20"/>
          <w:szCs w:val="20"/>
        </w:rPr>
      </w:pPr>
      <w:r w:rsidRPr="00CE64D9">
        <w:rPr>
          <w:sz w:val="20"/>
          <w:szCs w:val="20"/>
        </w:rPr>
        <w:lastRenderedPageBreak/>
        <w:t>Эскиз приведен для наглядного изображения товара и не является обязательным требованием Заказчика.</w:t>
      </w:r>
    </w:p>
    <w:p w:rsidR="000E2E0F" w:rsidRDefault="000E2E0F" w:rsidP="0079718C">
      <w:pPr>
        <w:spacing w:after="0" w:line="240" w:lineRule="auto"/>
        <w:ind w:firstLine="7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2E0F" w:rsidRPr="00CE64D9" w:rsidRDefault="000E2E0F" w:rsidP="000E2E0F">
      <w:pPr>
        <w:jc w:val="both"/>
      </w:pPr>
      <w:r w:rsidRPr="000E2E0F">
        <w:rPr>
          <w:i/>
          <w:u w:val="single"/>
        </w:rPr>
        <w:t>Требования к качеству и безопасности товара</w:t>
      </w:r>
      <w:r w:rsidRPr="00CE64D9">
        <w:t>:</w:t>
      </w:r>
    </w:p>
    <w:p w:rsidR="000E2E0F" w:rsidRPr="00CE64D9" w:rsidRDefault="000E2E0F" w:rsidP="000E2E0F">
      <w:pPr>
        <w:jc w:val="both"/>
      </w:pPr>
      <w:r w:rsidRPr="00CE64D9">
        <w:t>Поставляемый товар должен быть новым, то есть товаром, который не был в употреблении, не прошел ремонт, в том числе</w:t>
      </w:r>
    </w:p>
    <w:p w:rsidR="000E2E0F" w:rsidRPr="00CE64D9" w:rsidRDefault="000E2E0F" w:rsidP="000E2E0F">
      <w:pPr>
        <w:jc w:val="both"/>
      </w:pPr>
      <w:r w:rsidRPr="00CE64D9">
        <w:t>восстановление, замену составных частей, восстановление потребительских свойств, без следов механических повреждений. Поставляемый</w:t>
      </w:r>
    </w:p>
    <w:p w:rsidR="000E2E0F" w:rsidRPr="00CE64D9" w:rsidRDefault="000E2E0F" w:rsidP="000E2E0F">
      <w:pPr>
        <w:jc w:val="both"/>
      </w:pPr>
      <w:r w:rsidRPr="00CE64D9">
        <w:t>товар должен соответствовать техническим характеристикам, указанным в Таблице № 1</w:t>
      </w:r>
    </w:p>
    <w:p w:rsidR="000E2E0F" w:rsidRPr="00CE64D9" w:rsidRDefault="000E2E0F" w:rsidP="000E2E0F">
      <w:pPr>
        <w:jc w:val="both"/>
      </w:pPr>
      <w:r w:rsidRPr="00CE64D9">
        <w:t xml:space="preserve">Товар должен быть безопасным и разрешенным для применения на территории РФ, то есть </w:t>
      </w:r>
      <w:proofErr w:type="gramStart"/>
      <w:r w:rsidRPr="00CE64D9">
        <w:t>при</w:t>
      </w:r>
      <w:proofErr w:type="gramEnd"/>
      <w:r w:rsidRPr="00CE64D9">
        <w:t xml:space="preserve"> нормальных или обоснованно</w:t>
      </w:r>
    </w:p>
    <w:p w:rsidR="000E2E0F" w:rsidRPr="00CE64D9" w:rsidRDefault="000E2E0F" w:rsidP="000E2E0F">
      <w:pPr>
        <w:jc w:val="both"/>
      </w:pPr>
      <w:r w:rsidRPr="00CE64D9">
        <w:t xml:space="preserve">ожидаемых </w:t>
      </w:r>
      <w:proofErr w:type="gramStart"/>
      <w:r w:rsidRPr="00CE64D9">
        <w:t>условиях</w:t>
      </w:r>
      <w:proofErr w:type="gramEnd"/>
      <w:r w:rsidRPr="00CE64D9">
        <w:t xml:space="preserve"> использования не должен причинять вред жизни и здоровью обучающихся, сотрудникам Заказчика, имуществу</w:t>
      </w:r>
    </w:p>
    <w:p w:rsidR="000E2E0F" w:rsidRPr="00CE64D9" w:rsidRDefault="000E2E0F" w:rsidP="000E2E0F">
      <w:pPr>
        <w:jc w:val="both"/>
      </w:pPr>
      <w:r w:rsidRPr="00CE64D9">
        <w:t>Заказчика и окружающей среды при обычных условиях его использования, хранения, транспортировки и утилизации.</w:t>
      </w:r>
    </w:p>
    <w:p w:rsidR="000E2E0F" w:rsidRPr="00CE64D9" w:rsidRDefault="000E2E0F" w:rsidP="000E2E0F">
      <w:pPr>
        <w:jc w:val="both"/>
      </w:pPr>
      <w:r w:rsidRPr="00CE64D9">
        <w:t>Товар должен отвечать обязательным требованиям законодательства Российской Федерации, соответствующих стандартов,</w:t>
      </w:r>
    </w:p>
    <w:p w:rsidR="000E2E0F" w:rsidRPr="00CE64D9" w:rsidRDefault="000E2E0F" w:rsidP="000E2E0F">
      <w:pPr>
        <w:jc w:val="both"/>
      </w:pPr>
      <w:r w:rsidRPr="00CE64D9">
        <w:t xml:space="preserve">технических условий, санитарно-гигиеническим требованиям, требованиям Решения Совета Евразийской экономической комиссии </w:t>
      </w:r>
      <w:proofErr w:type="gramStart"/>
      <w:r w:rsidRPr="00CE64D9">
        <w:t>от</w:t>
      </w:r>
      <w:proofErr w:type="gramEnd"/>
    </w:p>
    <w:p w:rsidR="000E2E0F" w:rsidRPr="00CE64D9" w:rsidRDefault="000E2E0F" w:rsidP="000E2E0F">
      <w:pPr>
        <w:jc w:val="both"/>
      </w:pPr>
      <w:r w:rsidRPr="00CE64D9">
        <w:t>15.06.2012 № 32 «О принятии технического регламента Таможенного союза "О безопасности мебельной продукции" (вместе с "</w:t>
      </w:r>
      <w:proofErr w:type="gramStart"/>
      <w:r w:rsidRPr="00CE64D9">
        <w:t>ТР</w:t>
      </w:r>
      <w:proofErr w:type="gramEnd"/>
      <w:r w:rsidRPr="00CE64D9">
        <w:t xml:space="preserve"> ТС</w:t>
      </w:r>
    </w:p>
    <w:p w:rsidR="000E2E0F" w:rsidRPr="00CE64D9" w:rsidRDefault="000E2E0F" w:rsidP="000E2E0F">
      <w:pPr>
        <w:jc w:val="both"/>
      </w:pPr>
      <w:r w:rsidRPr="00CE64D9">
        <w:t xml:space="preserve">025/2012. Технический регламент Таможенного союза. </w:t>
      </w:r>
      <w:proofErr w:type="gramStart"/>
      <w:r w:rsidRPr="00CE64D9">
        <w:t>О безопасности мебельной продукции")», ГОСТ 22046-2016 "Мебель для учебных</w:t>
      </w:r>
      <w:proofErr w:type="gramEnd"/>
    </w:p>
    <w:p w:rsidR="000E2E0F" w:rsidRDefault="000E2E0F" w:rsidP="000E2E0F">
      <w:pPr>
        <w:jc w:val="both"/>
      </w:pPr>
      <w:r w:rsidRPr="00CE64D9">
        <w:t>заведений. Общие технические условия (с Поправкой)", ГОСТ 18607-93 "Столы демонстрац</w:t>
      </w:r>
      <w:r>
        <w:t>ионные. Функциональные размеры", ГОСТ 16371-2014. Мебель. Общие технические условия.</w:t>
      </w:r>
    </w:p>
    <w:p w:rsidR="000E2E0F" w:rsidRPr="00CE64D9" w:rsidRDefault="000E2E0F" w:rsidP="000E2E0F">
      <w:pPr>
        <w:jc w:val="both"/>
      </w:pPr>
      <w:r w:rsidRPr="00CE64D9">
        <w:t>Поставщик гарантирует безопасность товара в соответствии с требованиями, установленными к данному виду товара</w:t>
      </w:r>
    </w:p>
    <w:p w:rsidR="000E2E0F" w:rsidRPr="00CE64D9" w:rsidRDefault="000E2E0F" w:rsidP="000E2E0F">
      <w:pPr>
        <w:jc w:val="both"/>
      </w:pPr>
      <w:r w:rsidRPr="00CE64D9">
        <w:t>законодательством Российской Федерации.</w:t>
      </w:r>
    </w:p>
    <w:p w:rsidR="000E2E0F" w:rsidRPr="00CE64D9" w:rsidRDefault="000E2E0F" w:rsidP="000E2E0F">
      <w:pPr>
        <w:jc w:val="both"/>
      </w:pPr>
      <w:r w:rsidRPr="00CE64D9">
        <w:t xml:space="preserve">При поставке товара Поставщик предъявляет сертификаты соответствия (декларацию о соответствии) (при наличии) </w:t>
      </w:r>
      <w:proofErr w:type="gramStart"/>
      <w:r w:rsidRPr="00CE64D9">
        <w:t>на</w:t>
      </w:r>
      <w:proofErr w:type="gramEnd"/>
      <w:r w:rsidRPr="00CE64D9">
        <w:t xml:space="preserve"> поставляемый</w:t>
      </w:r>
    </w:p>
    <w:p w:rsidR="000E2E0F" w:rsidRPr="00CE64D9" w:rsidRDefault="000E2E0F" w:rsidP="000E2E0F">
      <w:pPr>
        <w:jc w:val="both"/>
      </w:pPr>
      <w:r w:rsidRPr="00CE64D9">
        <w:t>товар.</w:t>
      </w:r>
    </w:p>
    <w:p w:rsidR="000E2E0F" w:rsidRDefault="000E2E0F" w:rsidP="000E2E0F">
      <w:pPr>
        <w:jc w:val="both"/>
        <w:rPr>
          <w:u w:val="single"/>
        </w:rPr>
      </w:pPr>
      <w:bookmarkStart w:id="0" w:name="_GoBack"/>
      <w:bookmarkEnd w:id="0"/>
      <w:r w:rsidRPr="000E2E0F">
        <w:rPr>
          <w:i/>
          <w:u w:val="single"/>
        </w:rPr>
        <w:t>Гарантийные обязательства, обеспечение гарантийных обязательств</w:t>
      </w:r>
      <w:r w:rsidRPr="000E2E0F">
        <w:rPr>
          <w:u w:val="single"/>
        </w:rPr>
        <w:t>:</w:t>
      </w:r>
    </w:p>
    <w:p w:rsidR="000E2E0F" w:rsidRPr="00CE64D9" w:rsidRDefault="000E2E0F" w:rsidP="000E2E0F">
      <w:pPr>
        <w:jc w:val="both"/>
      </w:pPr>
      <w:r w:rsidRPr="00CE64D9">
        <w:lastRenderedPageBreak/>
        <w:t>Поставщик предоставляет гарантию качества каждой единицы товара. Гарантийный срок на поставляемый товар не может быть менее</w:t>
      </w:r>
      <w:r>
        <w:t xml:space="preserve"> </w:t>
      </w:r>
      <w:r w:rsidRPr="00CE64D9">
        <w:t>одного года, а в случае, если Производителем товара установлен более длительный гарантийный срок, не может быть менее срока,</w:t>
      </w:r>
      <w:r>
        <w:t xml:space="preserve"> </w:t>
      </w:r>
      <w:r w:rsidRPr="00CE64D9">
        <w:t xml:space="preserve">установленного производителем товара. Началом гарантийного срока является дата подписания </w:t>
      </w:r>
      <w:r w:rsidRPr="00294C83">
        <w:t>сторонами документа о приемке товара</w:t>
      </w:r>
      <w:r w:rsidRPr="00CE64D9">
        <w:t>.</w:t>
      </w:r>
    </w:p>
    <w:p w:rsidR="000E2E0F" w:rsidRPr="00CE64D9" w:rsidRDefault="000E2E0F" w:rsidP="000E2E0F">
      <w:pPr>
        <w:jc w:val="both"/>
      </w:pPr>
      <w:r w:rsidRPr="00CE64D9">
        <w:t>В случае</w:t>
      </w:r>
      <w:proofErr w:type="gramStart"/>
      <w:r w:rsidRPr="00CE64D9">
        <w:t>,</w:t>
      </w:r>
      <w:proofErr w:type="gramEnd"/>
      <w:r w:rsidRPr="00CE64D9">
        <w:t xml:space="preserve"> если в течение гарантийного срока Заказчиком будет выявлено несоответствие качества товара требованиям, установленным</w:t>
      </w:r>
      <w:r>
        <w:t xml:space="preserve"> </w:t>
      </w:r>
      <w:r w:rsidRPr="00CE64D9">
        <w:t>настоящим Описанием объекта закупки, Заказчик вправе потребовать:</w:t>
      </w:r>
    </w:p>
    <w:p w:rsidR="000E2E0F" w:rsidRPr="00CE64D9" w:rsidRDefault="000E2E0F" w:rsidP="000E2E0F">
      <w:pPr>
        <w:jc w:val="both"/>
      </w:pPr>
      <w:r w:rsidRPr="00CE64D9">
        <w:t>- безвозмездного устранения недостатков товара в течение 5 рабочих дней после получения извещения от Заказчика об обнаружении</w:t>
      </w:r>
      <w:r>
        <w:t xml:space="preserve"> </w:t>
      </w:r>
      <w:r w:rsidRPr="00CE64D9">
        <w:t>неисправности;</w:t>
      </w:r>
    </w:p>
    <w:p w:rsidR="000E2E0F" w:rsidRDefault="000E2E0F" w:rsidP="000E2E0F">
      <w:pPr>
        <w:jc w:val="both"/>
      </w:pPr>
      <w:r w:rsidRPr="00CE64D9">
        <w:t>- замены товара ненадлежащего качества товаром, соответствующим настоящему Описанию объекта закупки, в течение 10</w:t>
      </w:r>
      <w:r>
        <w:t xml:space="preserve"> </w:t>
      </w:r>
      <w:r w:rsidRPr="00CE64D9">
        <w:t>календарных дней с момента получения соответствующего требования Заказчика.</w:t>
      </w:r>
    </w:p>
    <w:p w:rsidR="000E2E0F" w:rsidRPr="000E2E0F" w:rsidRDefault="000E2E0F" w:rsidP="000E2E0F">
      <w:pPr>
        <w:jc w:val="both"/>
      </w:pPr>
      <w:r w:rsidRPr="00294C83">
        <w:t>При этом расходы на обслуживание, ремонт, замену товара несет Поставщик. Гарантийные обязательства должны быть подтверждены гарантийным талоном или иными документами подтверждающими гарантию и содержащими гарантийные обязательства. Документы, подтверждающие гарантию, должны быть скрепленные печатью Поставщика, и переданы Заказчику при приемке товара.</w:t>
      </w:r>
    </w:p>
    <w:sectPr w:rsidR="000E2E0F" w:rsidRPr="000E2E0F" w:rsidSect="005E3B7E">
      <w:pgSz w:w="11906" w:h="16838"/>
      <w:pgMar w:top="993" w:right="849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D79"/>
    <w:rsid w:val="00051BE6"/>
    <w:rsid w:val="0006088F"/>
    <w:rsid w:val="00067D10"/>
    <w:rsid w:val="000D29D3"/>
    <w:rsid w:val="000E2E0F"/>
    <w:rsid w:val="000F1D71"/>
    <w:rsid w:val="000F5F7D"/>
    <w:rsid w:val="001242DD"/>
    <w:rsid w:val="00172824"/>
    <w:rsid w:val="0017337F"/>
    <w:rsid w:val="001E129D"/>
    <w:rsid w:val="002261A8"/>
    <w:rsid w:val="002557E5"/>
    <w:rsid w:val="002B3A49"/>
    <w:rsid w:val="00351B8A"/>
    <w:rsid w:val="0036204F"/>
    <w:rsid w:val="003B5B99"/>
    <w:rsid w:val="003E597E"/>
    <w:rsid w:val="00452968"/>
    <w:rsid w:val="00461952"/>
    <w:rsid w:val="00466E65"/>
    <w:rsid w:val="0047439A"/>
    <w:rsid w:val="004A0D79"/>
    <w:rsid w:val="005123E3"/>
    <w:rsid w:val="00524810"/>
    <w:rsid w:val="005A1DB2"/>
    <w:rsid w:val="005E3B7E"/>
    <w:rsid w:val="00616D6B"/>
    <w:rsid w:val="006736C2"/>
    <w:rsid w:val="006763AC"/>
    <w:rsid w:val="006C4108"/>
    <w:rsid w:val="00790B76"/>
    <w:rsid w:val="0079718C"/>
    <w:rsid w:val="007E15B2"/>
    <w:rsid w:val="007F7D1C"/>
    <w:rsid w:val="00820EA0"/>
    <w:rsid w:val="00826D93"/>
    <w:rsid w:val="008C0700"/>
    <w:rsid w:val="00911427"/>
    <w:rsid w:val="009117E9"/>
    <w:rsid w:val="00950775"/>
    <w:rsid w:val="009A72B0"/>
    <w:rsid w:val="009C38C4"/>
    <w:rsid w:val="009E4BC9"/>
    <w:rsid w:val="00A96922"/>
    <w:rsid w:val="00AD1D24"/>
    <w:rsid w:val="00AD2B97"/>
    <w:rsid w:val="00AD3384"/>
    <w:rsid w:val="00B23E56"/>
    <w:rsid w:val="00C06A6C"/>
    <w:rsid w:val="00CF2203"/>
    <w:rsid w:val="00D17EEE"/>
    <w:rsid w:val="00D70253"/>
    <w:rsid w:val="00E2016A"/>
    <w:rsid w:val="00E34F81"/>
    <w:rsid w:val="00E45EB4"/>
    <w:rsid w:val="00E84BC4"/>
    <w:rsid w:val="00EA0A90"/>
    <w:rsid w:val="00EE2A3A"/>
    <w:rsid w:val="00EE58A3"/>
    <w:rsid w:val="00F214D9"/>
    <w:rsid w:val="00F82CA6"/>
    <w:rsid w:val="00FB1DE3"/>
    <w:rsid w:val="00FC024B"/>
    <w:rsid w:val="00FE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D79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C06A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0D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4A0D79"/>
    <w:pPr>
      <w:spacing w:after="0" w:line="240" w:lineRule="auto"/>
    </w:pPr>
  </w:style>
  <w:style w:type="paragraph" w:customStyle="1" w:styleId="parametervalue">
    <w:name w:val="parametervalue"/>
    <w:basedOn w:val="a"/>
    <w:rsid w:val="00060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nformat">
    <w:name w:val="ConsPlusNonformat Знак"/>
    <w:link w:val="ConsPlusNonformat0"/>
    <w:uiPriority w:val="99"/>
    <w:locked/>
    <w:rsid w:val="00FE78C3"/>
    <w:rPr>
      <w:rFonts w:ascii="Courier New" w:eastAsia="Times New Roman" w:hAnsi="Courier New" w:cs="Courier New"/>
    </w:rPr>
  </w:style>
  <w:style w:type="paragraph" w:customStyle="1" w:styleId="ConsPlusNonformat0">
    <w:name w:val="ConsPlusNonformat"/>
    <w:link w:val="ConsPlusNonformat"/>
    <w:uiPriority w:val="99"/>
    <w:rsid w:val="00FE78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C06A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C06A6C"/>
  </w:style>
  <w:style w:type="character" w:styleId="a5">
    <w:name w:val="Hyperlink"/>
    <w:aliases w:val="%Hyperlink,Hyperlink"/>
    <w:uiPriority w:val="99"/>
    <w:rsid w:val="00820EA0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61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1952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4529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D7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0D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4A0D79"/>
    <w:pPr>
      <w:spacing w:after="0" w:line="240" w:lineRule="auto"/>
    </w:pPr>
  </w:style>
  <w:style w:type="paragraph" w:customStyle="1" w:styleId="parametervalue">
    <w:name w:val="parametervalue"/>
    <w:basedOn w:val="a"/>
    <w:rsid w:val="00060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nformat">
    <w:name w:val="ConsPlusNonformat Знак"/>
    <w:link w:val="ConsPlusNonformat0"/>
    <w:uiPriority w:val="99"/>
    <w:locked/>
    <w:rsid w:val="00FE78C3"/>
    <w:rPr>
      <w:rFonts w:ascii="Courier New" w:eastAsia="Times New Roman" w:hAnsi="Courier New" w:cs="Courier New"/>
    </w:rPr>
  </w:style>
  <w:style w:type="paragraph" w:customStyle="1" w:styleId="ConsPlusNonformat0">
    <w:name w:val="ConsPlusNonformat"/>
    <w:link w:val="ConsPlusNonformat"/>
    <w:uiPriority w:val="99"/>
    <w:rsid w:val="00FE78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5789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8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5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А. Жарков</dc:creator>
  <cp:lastModifiedBy>XTreme</cp:lastModifiedBy>
  <cp:revision>3</cp:revision>
  <dcterms:created xsi:type="dcterms:W3CDTF">2022-11-30T06:52:00Z</dcterms:created>
  <dcterms:modified xsi:type="dcterms:W3CDTF">2022-11-30T07:19:00Z</dcterms:modified>
</cp:coreProperties>
</file>