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92C" w:rsidRPr="00EC792C" w:rsidRDefault="00EC792C" w:rsidP="00EC792C">
      <w:pPr>
        <w:tabs>
          <w:tab w:val="left" w:pos="7901"/>
        </w:tabs>
        <w:autoSpaceDE w:val="0"/>
        <w:autoSpaceDN w:val="0"/>
        <w:adjustRightInd w:val="0"/>
        <w:contextualSpacing/>
        <w:jc w:val="center"/>
        <w:outlineLvl w:val="0"/>
        <w:rPr>
          <w:rFonts w:ascii="Times New Roman" w:hAnsi="Times New Roman" w:cs="Times New Roman"/>
          <w:b/>
          <w:color w:val="000000"/>
          <w:sz w:val="24"/>
        </w:rPr>
      </w:pPr>
      <w:r w:rsidRPr="00EC792C">
        <w:rPr>
          <w:rFonts w:ascii="Times New Roman" w:hAnsi="Times New Roman" w:cs="Times New Roman"/>
          <w:b/>
          <w:color w:val="000000"/>
          <w:sz w:val="24"/>
        </w:rPr>
        <w:t xml:space="preserve">КОНТРАКТ N </w:t>
      </w:r>
    </w:p>
    <w:p w:rsidR="00EC792C" w:rsidRPr="00EC792C" w:rsidRDefault="00EC792C" w:rsidP="00EC792C">
      <w:pPr>
        <w:autoSpaceDE w:val="0"/>
        <w:autoSpaceDN w:val="0"/>
        <w:adjustRightInd w:val="0"/>
        <w:contextualSpacing/>
        <w:jc w:val="center"/>
        <w:outlineLvl w:val="0"/>
        <w:rPr>
          <w:rFonts w:ascii="Times New Roman" w:hAnsi="Times New Roman" w:cs="Times New Roman"/>
          <w:color w:val="000000"/>
          <w:sz w:val="24"/>
        </w:rPr>
      </w:pPr>
      <w:r w:rsidRPr="00EC792C">
        <w:rPr>
          <w:rFonts w:ascii="Times New Roman" w:hAnsi="Times New Roman" w:cs="Times New Roman"/>
          <w:b/>
          <w:color w:val="000000"/>
          <w:sz w:val="24"/>
        </w:rPr>
        <w:t>на поставку товара для нужд Заказчиков</w:t>
      </w:r>
    </w:p>
    <w:p w:rsidR="00EC792C" w:rsidRPr="00EC792C" w:rsidRDefault="00EC792C" w:rsidP="00EC792C">
      <w:pPr>
        <w:autoSpaceDE w:val="0"/>
        <w:autoSpaceDN w:val="0"/>
        <w:adjustRightInd w:val="0"/>
        <w:contextualSpacing/>
        <w:jc w:val="center"/>
        <w:outlineLvl w:val="0"/>
        <w:rPr>
          <w:rFonts w:ascii="Times New Roman" w:hAnsi="Times New Roman" w:cs="Times New Roman"/>
          <w:color w:val="000000"/>
        </w:rPr>
      </w:pPr>
    </w:p>
    <w:tbl>
      <w:tblPr>
        <w:tblW w:w="0" w:type="auto"/>
        <w:tblLook w:val="04A0" w:firstRow="1" w:lastRow="0" w:firstColumn="1" w:lastColumn="0" w:noHBand="0" w:noVBand="1"/>
      </w:tblPr>
      <w:tblGrid>
        <w:gridCol w:w="3198"/>
        <w:gridCol w:w="3162"/>
        <w:gridCol w:w="3210"/>
      </w:tblGrid>
      <w:tr w:rsidR="00EC792C" w:rsidRPr="00EC792C" w:rsidTr="003A2ED7">
        <w:tc>
          <w:tcPr>
            <w:tcW w:w="3285" w:type="dxa"/>
            <w:shd w:val="clear" w:color="auto" w:fill="auto"/>
          </w:tcPr>
          <w:p w:rsidR="00EC792C" w:rsidRPr="00EC792C" w:rsidRDefault="00EC792C" w:rsidP="00EC792C">
            <w:pPr>
              <w:autoSpaceDE w:val="0"/>
              <w:autoSpaceDN w:val="0"/>
              <w:adjustRightInd w:val="0"/>
              <w:contextualSpacing/>
              <w:outlineLvl w:val="0"/>
              <w:rPr>
                <w:rFonts w:ascii="Times New Roman" w:hAnsi="Times New Roman" w:cs="Times New Roman"/>
                <w:color w:val="000000"/>
                <w:sz w:val="24"/>
              </w:rPr>
            </w:pPr>
            <w:r w:rsidRPr="00EC792C">
              <w:rPr>
                <w:rFonts w:ascii="Times New Roman" w:hAnsi="Times New Roman" w:cs="Times New Roman"/>
                <w:color w:val="000000"/>
                <w:sz w:val="24"/>
              </w:rPr>
              <w:t>г. Воронеж</w:t>
            </w:r>
          </w:p>
        </w:tc>
        <w:tc>
          <w:tcPr>
            <w:tcW w:w="3285" w:type="dxa"/>
            <w:shd w:val="clear" w:color="auto" w:fill="auto"/>
          </w:tcPr>
          <w:p w:rsidR="00EC792C" w:rsidRPr="00EC792C" w:rsidRDefault="00EC792C" w:rsidP="00EC792C">
            <w:pPr>
              <w:autoSpaceDE w:val="0"/>
              <w:autoSpaceDN w:val="0"/>
              <w:adjustRightInd w:val="0"/>
              <w:contextualSpacing/>
              <w:jc w:val="center"/>
              <w:outlineLvl w:val="0"/>
              <w:rPr>
                <w:rFonts w:ascii="Times New Roman" w:hAnsi="Times New Roman" w:cs="Times New Roman"/>
                <w:color w:val="000000"/>
              </w:rPr>
            </w:pPr>
          </w:p>
        </w:tc>
        <w:tc>
          <w:tcPr>
            <w:tcW w:w="3285" w:type="dxa"/>
            <w:shd w:val="clear" w:color="auto" w:fill="auto"/>
          </w:tcPr>
          <w:p w:rsidR="00EC792C" w:rsidRPr="00EC792C" w:rsidRDefault="00EC792C" w:rsidP="00EC792C">
            <w:pPr>
              <w:autoSpaceDE w:val="0"/>
              <w:autoSpaceDN w:val="0"/>
              <w:adjustRightInd w:val="0"/>
              <w:contextualSpacing/>
              <w:jc w:val="right"/>
              <w:outlineLvl w:val="0"/>
              <w:rPr>
                <w:rFonts w:ascii="Times New Roman" w:hAnsi="Times New Roman" w:cs="Times New Roman"/>
                <w:color w:val="000000"/>
              </w:rPr>
            </w:pPr>
            <w:r w:rsidRPr="00EC792C">
              <w:rPr>
                <w:rFonts w:ascii="Times New Roman" w:hAnsi="Times New Roman" w:cs="Times New Roman"/>
                <w:color w:val="000000"/>
                <w:sz w:val="24"/>
              </w:rPr>
              <w:t>"___" __________ 2021 г.</w:t>
            </w:r>
          </w:p>
        </w:tc>
      </w:tr>
    </w:tbl>
    <w:p w:rsidR="00EC792C" w:rsidRPr="00EC792C" w:rsidRDefault="00EC792C" w:rsidP="00EC792C">
      <w:pPr>
        <w:autoSpaceDE w:val="0"/>
        <w:autoSpaceDN w:val="0"/>
        <w:adjustRightInd w:val="0"/>
        <w:contextualSpacing/>
        <w:jc w:val="center"/>
        <w:outlineLvl w:val="0"/>
        <w:rPr>
          <w:rFonts w:ascii="Times New Roman" w:hAnsi="Times New Roman" w:cs="Times New Roman"/>
          <w:color w:val="000000"/>
        </w:rPr>
      </w:pPr>
    </w:p>
    <w:p w:rsidR="00EC792C" w:rsidRPr="00EC792C" w:rsidRDefault="00EC792C" w:rsidP="00EC792C">
      <w:pPr>
        <w:pStyle w:val="ConsPlusNonformat"/>
        <w:widowControl/>
        <w:contextualSpacing/>
        <w:jc w:val="both"/>
        <w:rPr>
          <w:rFonts w:ascii="Times New Roman" w:hAnsi="Times New Roman" w:cs="Times New Roman"/>
          <w:color w:val="000000"/>
          <w:sz w:val="22"/>
          <w:szCs w:val="22"/>
          <w:highlight w:val="cyan"/>
        </w:rPr>
      </w:pPr>
      <w:proofErr w:type="gramStart"/>
      <w:r w:rsidRPr="00EC792C">
        <w:rPr>
          <w:rFonts w:ascii="Times New Roman" w:hAnsi="Times New Roman" w:cs="Times New Roman"/>
          <w:color w:val="000000"/>
          <w:sz w:val="22"/>
          <w:szCs w:val="22"/>
        </w:rPr>
        <w:t xml:space="preserve">Муниципальное бюджетное учреждение дополнительного образования Центр развития творчества детей и юношества «Крылатый», именуемое в дальнейшем Заказчик, в лице  </w:t>
      </w:r>
      <w:proofErr w:type="spellStart"/>
      <w:r w:rsidRPr="00EC792C">
        <w:rPr>
          <w:rFonts w:ascii="Times New Roman" w:hAnsi="Times New Roman" w:cs="Times New Roman"/>
          <w:color w:val="000000"/>
          <w:sz w:val="22"/>
          <w:szCs w:val="22"/>
        </w:rPr>
        <w:t>и.о</w:t>
      </w:r>
      <w:proofErr w:type="spellEnd"/>
      <w:r w:rsidRPr="00EC792C">
        <w:rPr>
          <w:rFonts w:ascii="Times New Roman" w:hAnsi="Times New Roman" w:cs="Times New Roman"/>
          <w:color w:val="000000"/>
          <w:sz w:val="22"/>
          <w:szCs w:val="22"/>
        </w:rPr>
        <w:t xml:space="preserve">. директора </w:t>
      </w:r>
      <w:proofErr w:type="spellStart"/>
      <w:r w:rsidRPr="00EC792C">
        <w:rPr>
          <w:rFonts w:ascii="Times New Roman" w:hAnsi="Times New Roman" w:cs="Times New Roman"/>
          <w:color w:val="000000"/>
          <w:sz w:val="22"/>
          <w:szCs w:val="22"/>
        </w:rPr>
        <w:t>Черпакова</w:t>
      </w:r>
      <w:proofErr w:type="spellEnd"/>
      <w:r w:rsidRPr="00EC792C">
        <w:rPr>
          <w:rFonts w:ascii="Times New Roman" w:hAnsi="Times New Roman" w:cs="Times New Roman"/>
          <w:color w:val="000000"/>
          <w:sz w:val="22"/>
          <w:szCs w:val="22"/>
        </w:rPr>
        <w:t xml:space="preserve"> Романа Леонидовича, действующего на основании Устава</w:t>
      </w:r>
      <w:r w:rsidRPr="00EC792C">
        <w:rPr>
          <w:rFonts w:ascii="Times New Roman" w:hAnsi="Times New Roman" w:cs="Times New Roman"/>
          <w:sz w:val="22"/>
          <w:szCs w:val="22"/>
        </w:rPr>
        <w:t xml:space="preserve">,  </w:t>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r>
      <w:r w:rsidRPr="00EC792C">
        <w:rPr>
          <w:rFonts w:ascii="Times New Roman" w:hAnsi="Times New Roman" w:cs="Times New Roman"/>
          <w:color w:val="000000"/>
          <w:sz w:val="22"/>
          <w:szCs w:val="22"/>
        </w:rPr>
        <w:softHyphen/>
        <w:t>_____________________________________________________, действующего на основании ______________,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w:t>
      </w:r>
      <w:proofErr w:type="gramEnd"/>
      <w:r w:rsidRPr="00EC792C">
        <w:rPr>
          <w:rFonts w:ascii="Times New Roman" w:hAnsi="Times New Roman" w:cs="Times New Roman"/>
          <w:color w:val="000000"/>
          <w:sz w:val="22"/>
          <w:szCs w:val="22"/>
        </w:rPr>
        <w:t xml:space="preserve"> – </w:t>
      </w:r>
      <w:proofErr w:type="gramStart"/>
      <w:r w:rsidRPr="00EC792C">
        <w:rPr>
          <w:rFonts w:ascii="Times New Roman" w:hAnsi="Times New Roman" w:cs="Times New Roman"/>
          <w:color w:val="000000"/>
          <w:sz w:val="22"/>
          <w:szCs w:val="22"/>
        </w:rPr>
        <w:t>Закон о контрактной системе) и иного законодательства в сфере закупок, заключили настоящий контракт  (далее – Контракт)  о нижеследующем:</w:t>
      </w:r>
      <w:proofErr w:type="gramEnd"/>
    </w:p>
    <w:p w:rsidR="00EC792C" w:rsidRPr="00EC792C" w:rsidRDefault="00EC792C" w:rsidP="00EC792C">
      <w:pPr>
        <w:autoSpaceDE w:val="0"/>
        <w:autoSpaceDN w:val="0"/>
        <w:adjustRightInd w:val="0"/>
        <w:contextualSpacing/>
        <w:jc w:val="center"/>
        <w:outlineLvl w:val="1"/>
        <w:rPr>
          <w:rFonts w:ascii="Times New Roman" w:hAnsi="Times New Roman" w:cs="Times New Roman"/>
          <w:color w:val="000000"/>
        </w:rPr>
      </w:pPr>
    </w:p>
    <w:p w:rsidR="00EC792C" w:rsidRPr="00EC792C" w:rsidRDefault="00EC792C" w:rsidP="00EC792C">
      <w:pPr>
        <w:autoSpaceDE w:val="0"/>
        <w:autoSpaceDN w:val="0"/>
        <w:adjustRightInd w:val="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 xml:space="preserve">I. Предмет Контракта </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1.1.Поставщик обязуется в соответствии с условиями Контракта  передать (поставить) </w:t>
      </w:r>
      <w:r w:rsidR="00BE1502">
        <w:rPr>
          <w:rFonts w:ascii="Times New Roman" w:hAnsi="Times New Roman" w:cs="Times New Roman"/>
          <w:color w:val="000000"/>
          <w:sz w:val="22"/>
          <w:szCs w:val="22"/>
        </w:rPr>
        <w:t>спортивное</w:t>
      </w:r>
      <w:r w:rsidRPr="00EC792C">
        <w:rPr>
          <w:rFonts w:ascii="Times New Roman" w:hAnsi="Times New Roman" w:cs="Times New Roman"/>
          <w:color w:val="000000"/>
          <w:sz w:val="22"/>
          <w:szCs w:val="22"/>
        </w:rPr>
        <w:t xml:space="preserve"> оборудование Заказчику, а Заказчик обязуется обеспечить оплату и приемку поставленного товара.</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1.2.Развернутая  номенклатура (ассортимент) товара, цена единицы товара,  количество товара определяются спецификацией, являющейся неотъемлемой частью Контракта  (Приложение №1). Показатели товара в соответствии с Приложением № 2 к Контракту.</w:t>
      </w:r>
    </w:p>
    <w:p w:rsidR="00EC792C" w:rsidRPr="00EC792C" w:rsidRDefault="00EC792C" w:rsidP="00EC792C">
      <w:pPr>
        <w:pStyle w:val="a5"/>
        <w:tabs>
          <w:tab w:val="left" w:pos="1276"/>
        </w:tabs>
        <w:ind w:firstLine="686"/>
        <w:contextualSpacing/>
        <w:rPr>
          <w:color w:val="000000"/>
          <w:sz w:val="22"/>
          <w:szCs w:val="22"/>
          <w:u w:val="single"/>
        </w:rPr>
      </w:pPr>
      <w:r w:rsidRPr="00EC792C">
        <w:rPr>
          <w:color w:val="000000"/>
          <w:sz w:val="22"/>
          <w:szCs w:val="22"/>
        </w:rPr>
        <w:t>1.3.Место поставки товара:394063, г. Воронеж, ул. 25 Января 40а.</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color w:val="000000"/>
        </w:rPr>
      </w:pPr>
      <w:r w:rsidRPr="00EC792C">
        <w:rPr>
          <w:rFonts w:ascii="Times New Roman" w:hAnsi="Times New Roman" w:cs="Times New Roman"/>
          <w:b/>
          <w:color w:val="000000"/>
          <w:lang w:val="en-US"/>
        </w:rPr>
        <w:t>I</w:t>
      </w:r>
      <w:r w:rsidRPr="00EC792C">
        <w:rPr>
          <w:rFonts w:ascii="Times New Roman" w:hAnsi="Times New Roman" w:cs="Times New Roman"/>
          <w:b/>
          <w:color w:val="000000"/>
        </w:rPr>
        <w:t xml:space="preserve">I. Основания заключения Контракта </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2.1. Контракт заключен на основании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№___________ </w:t>
      </w:r>
      <w:proofErr w:type="gramStart"/>
      <w:r w:rsidRPr="00EC792C">
        <w:rPr>
          <w:rFonts w:ascii="Times New Roman" w:hAnsi="Times New Roman" w:cs="Times New Roman"/>
          <w:color w:val="000000"/>
          <w:sz w:val="22"/>
          <w:szCs w:val="22"/>
        </w:rPr>
        <w:t>от</w:t>
      </w:r>
      <w:proofErr w:type="gramEnd"/>
      <w:r w:rsidRPr="00EC792C">
        <w:rPr>
          <w:rFonts w:ascii="Times New Roman" w:hAnsi="Times New Roman" w:cs="Times New Roman"/>
          <w:color w:val="000000"/>
          <w:sz w:val="22"/>
          <w:szCs w:val="22"/>
        </w:rPr>
        <w:t xml:space="preserve"> __________).</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III. Цена Контракта, порядок и сроки оплаты</w:t>
      </w:r>
    </w:p>
    <w:p w:rsidR="00EC792C" w:rsidRPr="00EC792C" w:rsidRDefault="00EC792C" w:rsidP="00EC792C">
      <w:pPr>
        <w:pStyle w:val="ConsPlusNonformat"/>
        <w:widowControl/>
        <w:ind w:right="-26" w:firstLine="714"/>
        <w:contextualSpacing/>
        <w:rPr>
          <w:rFonts w:ascii="Times New Roman" w:hAnsi="Times New Roman" w:cs="Times New Roman"/>
          <w:color w:val="FF0000"/>
          <w:sz w:val="22"/>
          <w:szCs w:val="22"/>
        </w:rPr>
      </w:pPr>
      <w:r w:rsidRPr="00EC792C">
        <w:rPr>
          <w:rFonts w:ascii="Times New Roman" w:hAnsi="Times New Roman" w:cs="Times New Roman"/>
          <w:color w:val="000000"/>
          <w:sz w:val="22"/>
          <w:szCs w:val="22"/>
        </w:rPr>
        <w:t>3.1.Цена Контракта  составляет _______________________________________________,</w:t>
      </w:r>
      <w:r w:rsidRPr="00EC792C">
        <w:rPr>
          <w:rFonts w:ascii="Times New Roman" w:hAnsi="Times New Roman" w:cs="Times New Roman"/>
          <w:sz w:val="22"/>
          <w:szCs w:val="22"/>
        </w:rPr>
        <w:t xml:space="preserve"> в том числе НДС _____________________________________________.</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3.2. </w:t>
      </w:r>
      <w:proofErr w:type="gramStart"/>
      <w:r w:rsidRPr="00EC792C">
        <w:rPr>
          <w:rFonts w:ascii="Times New Roman" w:hAnsi="Times New Roman" w:cs="Times New Roman"/>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EC792C">
        <w:rPr>
          <w:rFonts w:ascii="Times New Roman" w:hAnsi="Times New Roman" w:cs="Times New Roman"/>
          <w:color w:val="000000"/>
          <w:sz w:val="22"/>
          <w:szCs w:val="22"/>
        </w:rPr>
        <w:t xml:space="preserve"> Российской Федерации заказчиком.</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 3.3.Стоимость единицы товара указана в Спецификации (Приложение №1).</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3.4.Источник финансирования Контракта внебюджетные средства получателей бюджета городского округа город Воронеж.</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3.5.Код бюджетной классификации 928 0801 1110080860  244.</w:t>
      </w:r>
      <w:r w:rsidRPr="00EC792C">
        <w:rPr>
          <w:rFonts w:ascii="Times New Roman" w:hAnsi="Times New Roman" w:cs="Times New Roman"/>
          <w:color w:val="000000"/>
          <w:sz w:val="22"/>
          <w:szCs w:val="22"/>
        </w:rPr>
        <w:tab/>
      </w:r>
      <w:r w:rsidRPr="00EC792C">
        <w:rPr>
          <w:rFonts w:ascii="Times New Roman" w:hAnsi="Times New Roman" w:cs="Times New Roman"/>
          <w:color w:val="000000"/>
          <w:sz w:val="22"/>
          <w:szCs w:val="22"/>
        </w:rPr>
        <w:tab/>
      </w:r>
      <w:r w:rsidRPr="00EC792C">
        <w:rPr>
          <w:rFonts w:ascii="Times New Roman" w:hAnsi="Times New Roman" w:cs="Times New Roman"/>
          <w:color w:val="000000"/>
          <w:sz w:val="22"/>
          <w:szCs w:val="22"/>
        </w:rPr>
        <w:tab/>
      </w:r>
    </w:p>
    <w:p w:rsidR="00EC792C" w:rsidRPr="00EC792C" w:rsidRDefault="00EC792C" w:rsidP="00EC792C">
      <w:pPr>
        <w:pStyle w:val="ConsPlusNonformat"/>
        <w:widowControl/>
        <w:tabs>
          <w:tab w:val="left" w:pos="1276"/>
        </w:tabs>
        <w:ind w:firstLine="686"/>
        <w:contextualSpacing/>
        <w:jc w:val="both"/>
        <w:rPr>
          <w:rFonts w:ascii="Times New Roman" w:eastAsia="Calibri" w:hAnsi="Times New Roman" w:cs="Times New Roman"/>
          <w:color w:val="000000"/>
          <w:sz w:val="22"/>
          <w:szCs w:val="22"/>
        </w:rPr>
      </w:pPr>
      <w:r w:rsidRPr="00EC792C">
        <w:rPr>
          <w:rFonts w:ascii="Times New Roman" w:hAnsi="Times New Roman" w:cs="Times New Roman"/>
          <w:color w:val="000000"/>
          <w:sz w:val="22"/>
          <w:szCs w:val="22"/>
        </w:rPr>
        <w:t>3.6.Аванс не предусмотрен.</w:t>
      </w:r>
    </w:p>
    <w:p w:rsidR="00EC792C" w:rsidRPr="00EC792C" w:rsidRDefault="00EC792C" w:rsidP="00EC792C">
      <w:pPr>
        <w:pStyle w:val="ConsPlusNonformat"/>
        <w:widowControl/>
        <w:ind w:right="-26" w:firstLine="714"/>
        <w:contextualSpacing/>
        <w:jc w:val="both"/>
        <w:rPr>
          <w:rFonts w:ascii="Times New Roman" w:hAnsi="Times New Roman" w:cs="Times New Roman"/>
          <w:sz w:val="22"/>
          <w:szCs w:val="22"/>
          <w:u w:val="single"/>
        </w:rPr>
      </w:pPr>
      <w:r w:rsidRPr="00EC792C">
        <w:rPr>
          <w:rFonts w:ascii="Times New Roman" w:hAnsi="Times New Roman" w:cs="Times New Roman"/>
          <w:color w:val="000000"/>
          <w:sz w:val="22"/>
          <w:szCs w:val="22"/>
        </w:rPr>
        <w:t xml:space="preserve">3.7.В цену Контракта  </w:t>
      </w:r>
      <w:proofErr w:type="gramStart"/>
      <w:r w:rsidRPr="00EC792C">
        <w:rPr>
          <w:rFonts w:ascii="Times New Roman" w:hAnsi="Times New Roman" w:cs="Times New Roman"/>
          <w:color w:val="000000"/>
          <w:sz w:val="22"/>
          <w:szCs w:val="22"/>
        </w:rPr>
        <w:t>включены</w:t>
      </w:r>
      <w:proofErr w:type="gramEnd"/>
      <w:r w:rsidRPr="00EC792C">
        <w:rPr>
          <w:rFonts w:ascii="Times New Roman" w:hAnsi="Times New Roman" w:cs="Times New Roman"/>
          <w:color w:val="000000"/>
          <w:sz w:val="22"/>
          <w:szCs w:val="22"/>
        </w:rPr>
        <w:t xml:space="preserve"> </w:t>
      </w:r>
      <w:r w:rsidRPr="00EC792C">
        <w:rPr>
          <w:rFonts w:ascii="Times New Roman" w:hAnsi="Times New Roman" w:cs="Times New Roman"/>
          <w:sz w:val="22"/>
          <w:szCs w:val="22"/>
        </w:rPr>
        <w:t>на перевозку, подключение, демонтаж и других обязательных платежей.</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3.8.Цена Контракта является твердой и определяется на весь срок исполнения Контракта.</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3.9.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3.10. Допускается изменение по соглашению сторон условий контракта при его исполнении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EC792C">
        <w:rPr>
          <w:rFonts w:ascii="Times New Roman" w:hAnsi="Times New Roman" w:cs="Times New Roman"/>
          <w:color w:val="000000"/>
          <w:sz w:val="22"/>
          <w:szCs w:val="22"/>
        </w:rPr>
        <w:t>положений бюджетного законодательства Российской Федерации цены Контракта</w:t>
      </w:r>
      <w:proofErr w:type="gramEnd"/>
      <w:r w:rsidRPr="00EC792C">
        <w:rPr>
          <w:rFonts w:ascii="Times New Roman" w:hAnsi="Times New Roman" w:cs="Times New Roman"/>
          <w:color w:val="000000"/>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r w:rsidRPr="00EC792C">
        <w:rPr>
          <w:rFonts w:ascii="Times New Roman" w:hAnsi="Times New Roman" w:cs="Times New Roman"/>
          <w:color w:val="000000"/>
          <w:sz w:val="22"/>
          <w:szCs w:val="22"/>
        </w:rPr>
        <w:lastRenderedPageBreak/>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3.11.Заказчик производит оплату поставки товара путем перечисления денежных средств на расчетный счет Поставщика в срок не более тридцати дней </w:t>
      </w:r>
      <w:proofErr w:type="gramStart"/>
      <w:r w:rsidRPr="00EC792C">
        <w:rPr>
          <w:rFonts w:ascii="Times New Roman" w:hAnsi="Times New Roman" w:cs="Times New Roman"/>
          <w:color w:val="000000"/>
          <w:sz w:val="22"/>
          <w:szCs w:val="22"/>
        </w:rPr>
        <w:t>с даты подписания</w:t>
      </w:r>
      <w:proofErr w:type="gramEnd"/>
      <w:r w:rsidRPr="00EC792C">
        <w:rPr>
          <w:rFonts w:ascii="Times New Roman" w:hAnsi="Times New Roman" w:cs="Times New Roman"/>
          <w:color w:val="000000"/>
          <w:sz w:val="22"/>
          <w:szCs w:val="22"/>
        </w:rPr>
        <w:t xml:space="preserve"> заказчиком документа о приемке.</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3.12.В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rsidR="00EC792C" w:rsidRPr="00EC792C" w:rsidRDefault="00EC792C" w:rsidP="00EC792C">
      <w:pPr>
        <w:pStyle w:val="ConsPlusNonformat"/>
        <w:widowControl/>
        <w:tabs>
          <w:tab w:val="left" w:pos="1276"/>
        </w:tabs>
        <w:ind w:firstLine="68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3.13.В случае, если оплата Контракта осуществлена путем выплаты Поставщику суммы, уменьшенной на сумму неустойки (штрафа, пени), Заказчик обязан перечислить в установленном порядке неустойку (штраф, пени) в доход бюджета городского округа город Воронеж. </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IV. Условия и сроки поставки товара</w:t>
      </w:r>
    </w:p>
    <w:p w:rsidR="00EC792C" w:rsidRPr="00EC792C" w:rsidRDefault="00EC792C" w:rsidP="00EC792C">
      <w:pPr>
        <w:pStyle w:val="ConsPlusNonformat"/>
        <w:widowControl/>
        <w:ind w:firstLine="714"/>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4.1.Поставщик передает Заказчику товар надлежащего качества в течени</w:t>
      </w:r>
      <w:proofErr w:type="gramStart"/>
      <w:r w:rsidRPr="00EC792C">
        <w:rPr>
          <w:rFonts w:ascii="Times New Roman" w:hAnsi="Times New Roman" w:cs="Times New Roman"/>
          <w:color w:val="000000"/>
          <w:sz w:val="22"/>
          <w:szCs w:val="22"/>
        </w:rPr>
        <w:t>и</w:t>
      </w:r>
      <w:proofErr w:type="gramEnd"/>
      <w:r w:rsidRPr="00EC792C">
        <w:rPr>
          <w:rFonts w:ascii="Times New Roman" w:hAnsi="Times New Roman" w:cs="Times New Roman"/>
          <w:color w:val="000000"/>
          <w:sz w:val="22"/>
          <w:szCs w:val="22"/>
        </w:rPr>
        <w:t xml:space="preserve"> 5 дней с момента подписания Контракта .</w:t>
      </w:r>
    </w:p>
    <w:p w:rsidR="00EC792C" w:rsidRPr="00EC792C" w:rsidRDefault="00EC792C" w:rsidP="00EC792C">
      <w:pPr>
        <w:pStyle w:val="a5"/>
        <w:tabs>
          <w:tab w:val="left" w:pos="1276"/>
        </w:tabs>
        <w:ind w:firstLine="686"/>
        <w:contextualSpacing/>
        <w:rPr>
          <w:color w:val="000000"/>
          <w:sz w:val="22"/>
          <w:szCs w:val="22"/>
          <w:u w:val="single"/>
        </w:rPr>
      </w:pPr>
      <w:r w:rsidRPr="00EC792C">
        <w:rPr>
          <w:color w:val="000000"/>
          <w:sz w:val="22"/>
          <w:szCs w:val="22"/>
        </w:rPr>
        <w:t>4.2.Датой поставки товара считается дата их доставки в адрес: 394063, г. Воронеж, ул. 25 Января 40а.</w:t>
      </w:r>
    </w:p>
    <w:p w:rsidR="00EC792C" w:rsidRPr="00EC792C" w:rsidRDefault="00EC792C" w:rsidP="00EC792C">
      <w:pPr>
        <w:pStyle w:val="ConsPlusNonformat"/>
        <w:widowControl/>
        <w:ind w:firstLine="714"/>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4.3.Доставка товара осуществляется:</w:t>
      </w:r>
    </w:p>
    <w:p w:rsidR="00EC792C" w:rsidRPr="00EC792C" w:rsidRDefault="00EC792C" w:rsidP="00EC792C">
      <w:pPr>
        <w:pStyle w:val="ConsPlusNonformat"/>
        <w:widowControl/>
        <w:ind w:firstLine="714"/>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    - Поставщиком путем отгрузки товара собственным транспортом;</w:t>
      </w:r>
    </w:p>
    <w:p w:rsidR="00EC792C" w:rsidRPr="00EC792C" w:rsidRDefault="00EC792C" w:rsidP="00EC792C">
      <w:pPr>
        <w:pStyle w:val="ConsPlusNonformat"/>
        <w:widowControl/>
        <w:ind w:firstLine="714"/>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    - путем получения товара Заказчиком в месте нахождения Заказчика.</w:t>
      </w:r>
    </w:p>
    <w:p w:rsidR="00EC792C" w:rsidRPr="00EC792C" w:rsidRDefault="00EC792C" w:rsidP="00EC792C">
      <w:pPr>
        <w:tabs>
          <w:tab w:val="left" w:pos="480"/>
        </w:tabs>
        <w:autoSpaceDE w:val="0"/>
        <w:autoSpaceDN w:val="0"/>
        <w:adjustRightInd w:val="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V. Качество поставляемого товара</w:t>
      </w:r>
    </w:p>
    <w:p w:rsidR="00EC792C" w:rsidRPr="00EC792C" w:rsidRDefault="00EC792C" w:rsidP="00EC792C">
      <w:pPr>
        <w:pStyle w:val="ConsPlusNonformat"/>
        <w:numPr>
          <w:ilvl w:val="1"/>
          <w:numId w:val="2"/>
        </w:numPr>
        <w:tabs>
          <w:tab w:val="left" w:pos="993"/>
        </w:tabs>
        <w:ind w:left="0" w:firstLine="349"/>
        <w:contextualSpacing/>
        <w:jc w:val="both"/>
        <w:rPr>
          <w:rFonts w:ascii="Times New Roman" w:hAnsi="Times New Roman" w:cs="Times New Roman"/>
          <w:sz w:val="22"/>
          <w:szCs w:val="22"/>
        </w:rPr>
      </w:pPr>
      <w:proofErr w:type="gramStart"/>
      <w:r w:rsidRPr="00EC792C">
        <w:rPr>
          <w:rFonts w:ascii="Times New Roman" w:hAnsi="Times New Roman" w:cs="Times New Roman"/>
          <w:color w:val="000000"/>
          <w:sz w:val="22"/>
          <w:szCs w:val="22"/>
        </w:rPr>
        <w:t xml:space="preserve">5.1.Качество и комплектность поставляемого товара должны соответствовать </w:t>
      </w:r>
      <w:r w:rsidRPr="00EC792C">
        <w:rPr>
          <w:rFonts w:ascii="Times New Roman" w:hAnsi="Times New Roman" w:cs="Times New Roman"/>
          <w:sz w:val="22"/>
          <w:szCs w:val="22"/>
        </w:rPr>
        <w:t>Приложению №2 к Контракту, обычно предъявляемым к услугам соответствующего рода.</w:t>
      </w:r>
      <w:proofErr w:type="gramEnd"/>
    </w:p>
    <w:p w:rsidR="00EC792C" w:rsidRPr="00EC792C" w:rsidRDefault="00EC792C" w:rsidP="00EC792C">
      <w:pPr>
        <w:pStyle w:val="ConsPlusNonformat"/>
        <w:widowControl/>
        <w:ind w:firstLine="714"/>
        <w:contextualSpacing/>
        <w:jc w:val="both"/>
        <w:rPr>
          <w:rFonts w:ascii="Times New Roman" w:hAnsi="Times New Roman" w:cs="Times New Roman"/>
          <w:color w:val="000000"/>
          <w:sz w:val="22"/>
          <w:szCs w:val="22"/>
        </w:rPr>
      </w:pPr>
      <w:proofErr w:type="gramStart"/>
      <w:r w:rsidRPr="00EC792C">
        <w:rPr>
          <w:rFonts w:ascii="Times New Roman" w:hAnsi="Times New Roman" w:cs="Times New Roman"/>
          <w:color w:val="000000"/>
          <w:sz w:val="22"/>
          <w:szCs w:val="22"/>
        </w:rPr>
        <w:t>5.2.Поставщик гарантирует Заказчику, что товар, поставляемый в рамках Контракта, является новым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свободен от притязания третьих лиц, не находится под запретом (арестом), в залоге.</w:t>
      </w:r>
      <w:proofErr w:type="gramEnd"/>
    </w:p>
    <w:p w:rsidR="00EC792C" w:rsidRPr="00EC792C" w:rsidRDefault="00EC792C" w:rsidP="00EC792C">
      <w:pPr>
        <w:pStyle w:val="ConsPlusNonformat"/>
        <w:widowControl/>
        <w:ind w:firstLine="728"/>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5.3.Поставщик гарантирует Заказчику качество поставляемой продукции гарантия качества товара, а также требования к гарантийному сроку и (или) объему предоставления гарантий его качества, к гарантийному обслуживанию товара (далее - гарантийные обязательства) согласно ч.4 ст. 33 Закона о контрактной системе.</w:t>
      </w:r>
    </w:p>
    <w:p w:rsidR="00EC792C" w:rsidRPr="00EC792C" w:rsidRDefault="00EC792C" w:rsidP="00EC792C">
      <w:pPr>
        <w:pStyle w:val="ConsPlusNonformat"/>
        <w:widowControl/>
        <w:ind w:firstLine="728"/>
        <w:contextualSpacing/>
        <w:jc w:val="both"/>
        <w:rPr>
          <w:rFonts w:ascii="Times New Roman" w:hAnsi="Times New Roman" w:cs="Times New Roman"/>
          <w:i/>
          <w:color w:val="000000"/>
          <w:sz w:val="22"/>
          <w:szCs w:val="22"/>
        </w:rPr>
      </w:pPr>
      <w:r w:rsidRPr="00EC792C">
        <w:rPr>
          <w:rFonts w:ascii="Times New Roman" w:hAnsi="Times New Roman" w:cs="Times New Roman"/>
          <w:color w:val="000000"/>
          <w:sz w:val="22"/>
          <w:szCs w:val="22"/>
        </w:rPr>
        <w:t xml:space="preserve">5.4.Дополнительные гарантии качества товара, предоставляемые Поставщиком </w:t>
      </w:r>
    </w:p>
    <w:p w:rsidR="00EC792C" w:rsidRPr="00EC792C" w:rsidRDefault="00EC792C" w:rsidP="00EC792C">
      <w:pPr>
        <w:pStyle w:val="ConsPlusNonformat"/>
        <w:widowControl/>
        <w:ind w:firstLine="728"/>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расходы на обслуживание товара в течение гарантийного срока.</w:t>
      </w:r>
    </w:p>
    <w:p w:rsidR="00EC792C" w:rsidRPr="00EC792C" w:rsidRDefault="00EC792C" w:rsidP="00EC792C">
      <w:pPr>
        <w:pStyle w:val="ConsPlusNonformat"/>
        <w:widowControl/>
        <w:ind w:firstLine="728"/>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5.5. Монтаж и наладка товара осуществляется Поставщиком.</w:t>
      </w:r>
    </w:p>
    <w:p w:rsidR="00EC792C" w:rsidRPr="00EC792C" w:rsidRDefault="00EC792C" w:rsidP="00EC792C">
      <w:pPr>
        <w:pStyle w:val="ConsPlusNonformat"/>
        <w:widowControl/>
        <w:ind w:firstLine="728"/>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5.6. Обучение лиц, осуществляющих использование и обслуживание товара, осуществляется Поставщиком.</w:t>
      </w:r>
    </w:p>
    <w:p w:rsidR="00EC792C" w:rsidRPr="00EC792C" w:rsidRDefault="00EC792C" w:rsidP="00EC792C">
      <w:pPr>
        <w:autoSpaceDE w:val="0"/>
        <w:autoSpaceDN w:val="0"/>
        <w:adjustRightInd w:val="0"/>
        <w:ind w:firstLine="728"/>
        <w:contextualSpacing/>
        <w:jc w:val="both"/>
        <w:rPr>
          <w:rFonts w:ascii="Times New Roman" w:hAnsi="Times New Roman" w:cs="Times New Roman"/>
          <w:color w:val="000000"/>
        </w:rPr>
      </w:pPr>
      <w:r w:rsidRPr="00EC792C">
        <w:rPr>
          <w:rFonts w:ascii="Times New Roman" w:hAnsi="Times New Roman" w:cs="Times New Roman"/>
          <w:color w:val="000000"/>
        </w:rPr>
        <w:t xml:space="preserve">5.7.При обнаружении производственных дефектов в продукции при ее приемке, а  также при монтаже, наладке и эксплуатации в период гарантийного срока вызов представителя Поставщика обязателен. Поставщик обеспечивает устранение недостатков и дефектов товара, выявленных в процессе поставки </w:t>
      </w:r>
      <w:proofErr w:type="gramStart"/>
      <w:r w:rsidRPr="00EC792C">
        <w:rPr>
          <w:rFonts w:ascii="Times New Roman" w:hAnsi="Times New Roman" w:cs="Times New Roman"/>
          <w:color w:val="000000"/>
        </w:rPr>
        <w:t>и(</w:t>
      </w:r>
      <w:proofErr w:type="gramEnd"/>
      <w:r w:rsidRPr="00EC792C">
        <w:rPr>
          <w:rFonts w:ascii="Times New Roman" w:hAnsi="Times New Roman" w:cs="Times New Roman"/>
          <w:color w:val="000000"/>
        </w:rPr>
        <w:t>или) ввода в эксплуатацию независимо от даты проведения планового гарантийного обслуживания.</w:t>
      </w:r>
    </w:p>
    <w:p w:rsidR="00EC792C" w:rsidRPr="00EC792C" w:rsidRDefault="00EC792C" w:rsidP="00EC792C">
      <w:pPr>
        <w:pStyle w:val="ConsPlusNonformat"/>
        <w:widowControl/>
        <w:ind w:firstLine="728"/>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Срок устранения недостатков или замены продукции (доукомплектования) устанавливается в течение 2 дней с момента получения соответствующей информации от заказчика.</w:t>
      </w:r>
    </w:p>
    <w:p w:rsidR="00EC792C" w:rsidRPr="00EC792C" w:rsidRDefault="00EC792C" w:rsidP="00EC792C">
      <w:pPr>
        <w:pStyle w:val="ConsPlusNonformat"/>
        <w:widowControl/>
        <w:tabs>
          <w:tab w:val="left" w:pos="480"/>
        </w:tabs>
        <w:ind w:firstLine="742"/>
        <w:contextualSpacing/>
        <w:jc w:val="both"/>
        <w:rPr>
          <w:rFonts w:ascii="Times New Roman" w:hAnsi="Times New Roman" w:cs="Times New Roman"/>
          <w:color w:val="000000"/>
          <w:sz w:val="22"/>
          <w:szCs w:val="22"/>
        </w:rPr>
      </w:pPr>
      <w:r w:rsidRPr="00EC792C">
        <w:rPr>
          <w:rFonts w:ascii="Times New Roman" w:eastAsia="Calibri" w:hAnsi="Times New Roman" w:cs="Times New Roman"/>
          <w:color w:val="000000"/>
          <w:sz w:val="22"/>
          <w:szCs w:val="22"/>
          <w:lang w:eastAsia="en-US"/>
        </w:rPr>
        <w:t>5.8.</w:t>
      </w:r>
      <w:r w:rsidRPr="00EC792C">
        <w:rPr>
          <w:rFonts w:ascii="Times New Roman" w:hAnsi="Times New Roman" w:cs="Times New Roman"/>
          <w:color w:val="000000"/>
          <w:sz w:val="22"/>
          <w:szCs w:val="22"/>
        </w:rPr>
        <w:t>Поставка товара производится в таре Поставщика. Тара и упаковка должны обеспечивать сохранность товара при его транспортировке и хранении.</w:t>
      </w:r>
    </w:p>
    <w:p w:rsidR="00EC792C" w:rsidRPr="00EC792C" w:rsidRDefault="00EC792C" w:rsidP="00EC792C">
      <w:pPr>
        <w:autoSpaceDE w:val="0"/>
        <w:autoSpaceDN w:val="0"/>
        <w:adjustRightInd w:val="0"/>
        <w:contextualSpacing/>
        <w:jc w:val="both"/>
        <w:rPr>
          <w:rFonts w:ascii="Times New Roman" w:eastAsia="Calibri" w:hAnsi="Times New Roman" w:cs="Times New Roman"/>
          <w:color w:val="000000"/>
        </w:rPr>
      </w:pPr>
      <w:r w:rsidRPr="00EC792C">
        <w:rPr>
          <w:rFonts w:ascii="Times New Roman" w:hAnsi="Times New Roman" w:cs="Times New Roman"/>
          <w:color w:val="000000"/>
        </w:rPr>
        <w:t xml:space="preserve">            </w:t>
      </w:r>
      <w:proofErr w:type="gramStart"/>
      <w:r w:rsidRPr="00EC792C">
        <w:rPr>
          <w:rFonts w:ascii="Times New Roman" w:hAnsi="Times New Roman" w:cs="Times New Roman"/>
          <w:color w:val="000000"/>
        </w:rPr>
        <w:t>5.9.</w:t>
      </w:r>
      <w:r w:rsidRPr="00EC792C">
        <w:rPr>
          <w:rFonts w:ascii="Times New Roman" w:eastAsia="Calibri" w:hAnsi="Times New Roman" w:cs="Times New Roman"/>
          <w:color w:val="000000"/>
          <w:lang w:eastAsia="en-US"/>
        </w:rPr>
        <w:t xml:space="preserve">При исполнении Контракта </w:t>
      </w:r>
      <w:r w:rsidRPr="00EC792C">
        <w:rPr>
          <w:rFonts w:ascii="Times New Roman" w:eastAsia="Calibri" w:hAnsi="Times New Roman" w:cs="Times New Roman"/>
          <w:color w:val="000000"/>
        </w:rPr>
        <w:t xml:space="preserve">(за исключением случаев, которые предусмотрены нормативными правовыми актами, принятыми в соответствии с </w:t>
      </w:r>
      <w:hyperlink r:id="rId8" w:history="1">
        <w:r w:rsidRPr="00EC792C">
          <w:rPr>
            <w:rFonts w:ascii="Times New Roman" w:eastAsia="Calibri" w:hAnsi="Times New Roman" w:cs="Times New Roman"/>
            <w:color w:val="000000"/>
          </w:rPr>
          <w:t>частью 6 статьи 14</w:t>
        </w:r>
      </w:hyperlink>
      <w:r w:rsidRPr="00EC792C">
        <w:rPr>
          <w:rFonts w:ascii="Times New Roman" w:eastAsia="Calibri" w:hAnsi="Times New Roman" w:cs="Times New Roman"/>
          <w:color w:val="000000"/>
        </w:rPr>
        <w:t xml:space="preserve"> Закона о контрактной системе)</w:t>
      </w:r>
      <w:r w:rsidRPr="00EC792C">
        <w:rPr>
          <w:rFonts w:ascii="Times New Roman" w:eastAsia="Calibri" w:hAnsi="Times New Roman" w:cs="Times New Roman"/>
          <w:color w:val="000000"/>
          <w:lang w:eastAsia="en-US"/>
        </w:rPr>
        <w:t xml:space="preserve"> </w:t>
      </w:r>
      <w:r w:rsidRPr="00EC792C">
        <w:rPr>
          <w:rFonts w:ascii="Times New Roman" w:eastAsia="Calibri" w:hAnsi="Times New Roman" w:cs="Times New Roman"/>
          <w:color w:val="000000"/>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EC792C" w:rsidRPr="00EC792C" w:rsidRDefault="00EC792C" w:rsidP="00EC792C">
      <w:pPr>
        <w:tabs>
          <w:tab w:val="left" w:pos="480"/>
        </w:tabs>
        <w:autoSpaceDE w:val="0"/>
        <w:autoSpaceDN w:val="0"/>
        <w:adjustRightInd w:val="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VI. Порядок  и сроки осуществления Заказчиком приемки поставленного товара</w:t>
      </w:r>
    </w:p>
    <w:p w:rsidR="00EC792C" w:rsidRPr="00EC792C" w:rsidRDefault="00EC792C" w:rsidP="00EC792C">
      <w:pPr>
        <w:tabs>
          <w:tab w:val="left" w:pos="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lastRenderedPageBreak/>
        <w:t>6.1.Приемка поставленного товара осуществляется уполномоченными представителями Заказчика.</w:t>
      </w:r>
    </w:p>
    <w:p w:rsidR="00EC792C" w:rsidRPr="00EC792C" w:rsidRDefault="00EC792C" w:rsidP="00EC792C">
      <w:pPr>
        <w:ind w:firstLine="742"/>
        <w:contextualSpacing/>
        <w:jc w:val="both"/>
        <w:rPr>
          <w:rFonts w:ascii="Times New Roman" w:hAnsi="Times New Roman" w:cs="Times New Roman"/>
          <w:color w:val="000000"/>
        </w:rPr>
      </w:pPr>
      <w:r w:rsidRPr="00EC792C">
        <w:rPr>
          <w:rFonts w:ascii="Times New Roman" w:hAnsi="Times New Roman" w:cs="Times New Roman"/>
          <w:color w:val="000000"/>
        </w:rPr>
        <w:t>6.2.Со стороны Заказчика уполномоченными лицами по приемке товара являются:</w:t>
      </w:r>
    </w:p>
    <w:p w:rsidR="00EC792C" w:rsidRPr="00EC792C" w:rsidRDefault="00EC792C" w:rsidP="00EC792C">
      <w:pPr>
        <w:tabs>
          <w:tab w:val="left" w:pos="0"/>
        </w:tabs>
        <w:autoSpaceDE w:val="0"/>
        <w:autoSpaceDN w:val="0"/>
        <w:adjustRightInd w:val="0"/>
        <w:contextualSpacing/>
        <w:jc w:val="center"/>
        <w:outlineLvl w:val="1"/>
        <w:rPr>
          <w:rFonts w:ascii="Times New Roman" w:hAnsi="Times New Roman" w:cs="Times New Roman"/>
          <w:i/>
          <w:color w:val="000000"/>
        </w:rPr>
      </w:pPr>
      <w:r w:rsidRPr="00EC792C">
        <w:rPr>
          <w:rFonts w:ascii="Times New Roman" w:hAnsi="Times New Roman" w:cs="Times New Roman"/>
          <w:color w:val="000000"/>
        </w:rPr>
        <w:t xml:space="preserve">- Черпаков Р.Л. зам. Директора по АХР </w:t>
      </w:r>
      <w:proofErr w:type="spellStart"/>
      <w:r w:rsidRPr="00EC792C">
        <w:rPr>
          <w:rFonts w:ascii="Times New Roman" w:hAnsi="Times New Roman" w:cs="Times New Roman"/>
          <w:color w:val="000000"/>
        </w:rPr>
        <w:t>ЦРТДиЮ</w:t>
      </w:r>
      <w:proofErr w:type="spellEnd"/>
      <w:r w:rsidRPr="00EC792C">
        <w:rPr>
          <w:rFonts w:ascii="Times New Roman" w:hAnsi="Times New Roman" w:cs="Times New Roman"/>
          <w:color w:val="000000"/>
        </w:rPr>
        <w:t xml:space="preserve"> «Крылатый»</w:t>
      </w:r>
    </w:p>
    <w:p w:rsidR="00EC792C" w:rsidRPr="00EC792C" w:rsidRDefault="00EC792C" w:rsidP="00EC792C">
      <w:pPr>
        <w:tabs>
          <w:tab w:val="left" w:pos="0"/>
        </w:tabs>
        <w:autoSpaceDE w:val="0"/>
        <w:autoSpaceDN w:val="0"/>
        <w:adjustRightInd w:val="0"/>
        <w:contextualSpacing/>
        <w:jc w:val="both"/>
        <w:outlineLvl w:val="1"/>
        <w:rPr>
          <w:rFonts w:ascii="Times New Roman" w:hAnsi="Times New Roman" w:cs="Times New Roman"/>
          <w:color w:val="000000"/>
        </w:rPr>
      </w:pPr>
      <w:r w:rsidRPr="00EC792C">
        <w:rPr>
          <w:rFonts w:ascii="Times New Roman" w:hAnsi="Times New Roman" w:cs="Times New Roman"/>
          <w:color w:val="000000"/>
        </w:rPr>
        <w:t>или лица их замещающие.</w:t>
      </w:r>
    </w:p>
    <w:p w:rsidR="00EC792C" w:rsidRPr="00EC792C" w:rsidRDefault="00EC792C" w:rsidP="00EC792C">
      <w:pPr>
        <w:tabs>
          <w:tab w:val="left" w:pos="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6.3.При осуществлении приемки поставляемого товара Заказчик обязан проверить количество товара, его комплектность, объем и качество требованиям, установленным извещением или документацией о закупке, Контрактом, а также их соответствие сведениям, указанным в транспортных и сопроводительных документах.</w:t>
      </w:r>
    </w:p>
    <w:p w:rsidR="00EC792C" w:rsidRPr="00EC792C" w:rsidRDefault="00EC792C" w:rsidP="00EC792C">
      <w:pPr>
        <w:autoSpaceDE w:val="0"/>
        <w:autoSpaceDN w:val="0"/>
        <w:adjustRightInd w:val="0"/>
        <w:ind w:firstLine="540"/>
        <w:contextualSpacing/>
        <w:jc w:val="both"/>
        <w:rPr>
          <w:rFonts w:ascii="Times New Roman" w:hAnsi="Times New Roman" w:cs="Times New Roman"/>
          <w:color w:val="000000"/>
        </w:rPr>
      </w:pPr>
      <w:r w:rsidRPr="00EC792C">
        <w:rPr>
          <w:rFonts w:ascii="Times New Roman" w:hAnsi="Times New Roman" w:cs="Times New Roman"/>
          <w:color w:val="000000"/>
        </w:rPr>
        <w:t xml:space="preserve">  6.4.</w:t>
      </w:r>
      <w:r w:rsidRPr="00EC792C">
        <w:rPr>
          <w:rFonts w:ascii="Times New Roman" w:eastAsia="Calibri" w:hAnsi="Times New Roman" w:cs="Times New Roman"/>
          <w:color w:val="000000"/>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w:t>
      </w:r>
      <w:r w:rsidRPr="00EC792C">
        <w:rPr>
          <w:rFonts w:ascii="Times New Roman" w:hAnsi="Times New Roman" w:cs="Times New Roman"/>
          <w:color w:val="000000"/>
        </w:rPr>
        <w:t>.</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bookmarkStart w:id="0" w:name="Par12"/>
      <w:bookmarkEnd w:id="0"/>
      <w:r w:rsidRPr="00EC792C">
        <w:rPr>
          <w:rFonts w:ascii="Times New Roman" w:hAnsi="Times New Roman" w:cs="Times New Roman"/>
          <w:color w:val="000000"/>
        </w:rPr>
        <w:t>6.5.При выявлении несоответствия или недостатков поставленного товара Заказчик обязан незамедлительно письменно уведомить Поставщика.</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6.6.Поставка товара одного наименования в большем количестве, чем предусмотрено Контрактом, не засчитывается в покрытие недопоставки товара другого наименования, входящих в тот же ассортимент, и подлежит восполнению.</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6.7.В случае недопоставки товара в определенном периоде Поставщик обязан восполнить (произвести) поставку недопоставленной партии товара в срок 1 рабочий день.</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6.8.В случае недопоставки товара в определенном периоде Поставщик обязан восполнить недопоставленное количество товара в ассортименте, установленном для того периода, в котором допущена недопоставка.</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6.9.Срок оформления результатов приемки составляет</w:t>
      </w:r>
      <w:r w:rsidRPr="00EC792C">
        <w:rPr>
          <w:rFonts w:ascii="Times New Roman" w:hAnsi="Times New Roman" w:cs="Times New Roman"/>
        </w:rPr>
        <w:t xml:space="preserve"> 2 (два) рабочих дня.</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color w:val="000000"/>
        </w:rPr>
      </w:pPr>
      <w:r w:rsidRPr="00EC792C">
        <w:rPr>
          <w:rFonts w:ascii="Times New Roman" w:eastAsia="Calibri" w:hAnsi="Times New Roman" w:cs="Times New Roman"/>
          <w:color w:val="000000"/>
        </w:rPr>
        <w:t xml:space="preserve">   В случае установления в пункте 5.11 настоящего Контракта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осуществляется после предоставления Поставщиком такого обеспечения в соответствии с Законом о контрактной системе в порядке и в сроки, установленные пунктом 5.12 настоящего Контракта.</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6.10.Право собственности на товар, а также риск утраты и повреждения переходят к Заказчику с момента доставки товара в адрес, указанный в Контракте, и подписания товарно-транспортных накладных и иных документов.</w:t>
      </w:r>
    </w:p>
    <w:p w:rsidR="00EC792C" w:rsidRPr="00EC792C" w:rsidRDefault="00EC792C" w:rsidP="00EC792C">
      <w:pPr>
        <w:tabs>
          <w:tab w:val="left" w:pos="480"/>
        </w:tabs>
        <w:autoSpaceDE w:val="0"/>
        <w:autoSpaceDN w:val="0"/>
        <w:adjustRightInd w:val="0"/>
        <w:ind w:firstLine="742"/>
        <w:contextualSpacing/>
        <w:jc w:val="both"/>
        <w:outlineLvl w:val="1"/>
        <w:rPr>
          <w:rFonts w:ascii="Times New Roman" w:hAnsi="Times New Roman" w:cs="Times New Roman"/>
          <w:color w:val="000000"/>
        </w:rPr>
      </w:pPr>
      <w:r w:rsidRPr="00EC792C">
        <w:rPr>
          <w:rFonts w:ascii="Times New Roman" w:hAnsi="Times New Roman" w:cs="Times New Roman"/>
          <w:color w:val="000000"/>
        </w:rPr>
        <w:t>6.11.В случае если передача товара осуществляется в месте нахождения Поставщика или товара, риск утраты и повреждения переходят к Заказчику с момента окончания осмотра передаваемых товара в месте передачи товара и подписания товарно-транспортных накладных и иных документов.</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VII. Права и обязанности Сторон</w:t>
      </w:r>
    </w:p>
    <w:p w:rsidR="00EC792C" w:rsidRPr="00EC792C" w:rsidRDefault="00EC792C" w:rsidP="00EC792C">
      <w:pPr>
        <w:pStyle w:val="ConsPlusNonformat"/>
        <w:widowControl/>
        <w:tabs>
          <w:tab w:val="left" w:pos="480"/>
        </w:tabs>
        <w:ind w:firstLine="756"/>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7.1. Заказчик обязан:</w:t>
      </w:r>
    </w:p>
    <w:p w:rsidR="00EC792C" w:rsidRPr="00EC792C" w:rsidRDefault="00EC792C" w:rsidP="00EC792C">
      <w:pPr>
        <w:pStyle w:val="ConsPlusNonformat"/>
        <w:widowControl/>
        <w:tabs>
          <w:tab w:val="left" w:pos="480"/>
        </w:tabs>
        <w:ind w:firstLine="756"/>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7.1.1.В течение 2 (два) рабочих дня</w:t>
      </w:r>
      <w:r w:rsidRPr="00EC792C">
        <w:rPr>
          <w:rFonts w:ascii="Times New Roman" w:hAnsi="Times New Roman" w:cs="Times New Roman"/>
          <w:sz w:val="22"/>
          <w:szCs w:val="22"/>
        </w:rPr>
        <w:t xml:space="preserve"> </w:t>
      </w:r>
      <w:r w:rsidRPr="00EC792C">
        <w:rPr>
          <w:rFonts w:ascii="Times New Roman" w:hAnsi="Times New Roman" w:cs="Times New Roman"/>
          <w:color w:val="000000"/>
          <w:sz w:val="22"/>
          <w:szCs w:val="22"/>
        </w:rPr>
        <w:t>обеспечить приемку поставленного товара.</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7.1.2.Оплатить товар в порядке и в сроки, предусмотренные  Контрактом.</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7.1.3. Проводить сверку расчетов между Поставщиком и Заказчиком.</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7.1.4.Исполнять все условия Контракта.</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i/>
          <w:color w:val="000000"/>
          <w:sz w:val="22"/>
          <w:szCs w:val="22"/>
        </w:rPr>
      </w:pPr>
      <w:r w:rsidRPr="00EC792C">
        <w:rPr>
          <w:rFonts w:ascii="Times New Roman" w:hAnsi="Times New Roman" w:cs="Times New Roman"/>
          <w:color w:val="000000"/>
          <w:sz w:val="22"/>
          <w:szCs w:val="22"/>
        </w:rPr>
        <w:t>7.2.Заказчик</w:t>
      </w:r>
      <w:r w:rsidRPr="00EC792C">
        <w:rPr>
          <w:rFonts w:ascii="Times New Roman" w:hAnsi="Times New Roman" w:cs="Times New Roman"/>
          <w:i/>
          <w:color w:val="000000"/>
          <w:sz w:val="22"/>
          <w:szCs w:val="22"/>
        </w:rPr>
        <w:t xml:space="preserve"> </w:t>
      </w:r>
      <w:r w:rsidRPr="00EC792C">
        <w:rPr>
          <w:rFonts w:ascii="Times New Roman" w:hAnsi="Times New Roman" w:cs="Times New Roman"/>
          <w:color w:val="000000"/>
          <w:sz w:val="22"/>
          <w:szCs w:val="22"/>
        </w:rPr>
        <w:t>не обязан возвращать Поставщику  тару и упаковку.</w:t>
      </w:r>
    </w:p>
    <w:p w:rsidR="00EC792C" w:rsidRPr="00EC792C" w:rsidRDefault="00EC792C" w:rsidP="00EC792C">
      <w:pPr>
        <w:pStyle w:val="ConsPlusNonformat"/>
        <w:widowControl/>
        <w:tabs>
          <w:tab w:val="left" w:pos="480"/>
        </w:tabs>
        <w:ind w:firstLine="756"/>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7.3.Заказчик вправе:</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i/>
          <w:color w:val="000000"/>
          <w:sz w:val="22"/>
          <w:szCs w:val="22"/>
        </w:rPr>
      </w:pPr>
      <w:r w:rsidRPr="00EC792C">
        <w:rPr>
          <w:rFonts w:ascii="Times New Roman" w:eastAsia="Calibri" w:hAnsi="Times New Roman" w:cs="Times New Roman"/>
          <w:color w:val="000000"/>
          <w:sz w:val="22"/>
          <w:szCs w:val="22"/>
          <w:lang w:eastAsia="en-US"/>
        </w:rPr>
        <w:t>7.3.1.</w:t>
      </w:r>
      <w:r w:rsidRPr="00EC792C">
        <w:rPr>
          <w:rFonts w:ascii="Times New Roman" w:hAnsi="Times New Roman" w:cs="Times New Roman"/>
          <w:color w:val="000000"/>
          <w:sz w:val="22"/>
          <w:szCs w:val="22"/>
        </w:rPr>
        <w:t xml:space="preserve">Направлять Поставщику заявку на поставку товара за 1 день до поставки </w:t>
      </w:r>
      <w:r w:rsidRPr="00EC792C">
        <w:rPr>
          <w:rFonts w:ascii="Times New Roman" w:hAnsi="Times New Roman" w:cs="Times New Roman"/>
          <w:i/>
          <w:color w:val="000000"/>
          <w:sz w:val="22"/>
          <w:szCs w:val="22"/>
        </w:rPr>
        <w:t>(в случае поставки товара отдельными партиями).</w:t>
      </w:r>
    </w:p>
    <w:p w:rsidR="00EC792C" w:rsidRPr="00EC792C" w:rsidRDefault="00EC792C" w:rsidP="00EC792C">
      <w:pPr>
        <w:ind w:firstLine="756"/>
        <w:contextualSpacing/>
        <w:jc w:val="both"/>
        <w:rPr>
          <w:rFonts w:ascii="Times New Roman" w:hAnsi="Times New Roman" w:cs="Times New Roman"/>
          <w:color w:val="000000"/>
        </w:rPr>
      </w:pPr>
      <w:r w:rsidRPr="00EC792C">
        <w:rPr>
          <w:rFonts w:ascii="Times New Roman" w:hAnsi="Times New Roman" w:cs="Times New Roman"/>
          <w:color w:val="000000"/>
        </w:rPr>
        <w:t>В заявке на поставку Заказчик указывает:</w:t>
      </w:r>
    </w:p>
    <w:p w:rsidR="00EC792C" w:rsidRPr="00EC792C" w:rsidRDefault="00EC792C" w:rsidP="00EC792C">
      <w:pPr>
        <w:numPr>
          <w:ilvl w:val="0"/>
          <w:numId w:val="1"/>
        </w:numPr>
        <w:tabs>
          <w:tab w:val="clear" w:pos="907"/>
        </w:tabs>
        <w:spacing w:after="0" w:line="240" w:lineRule="auto"/>
        <w:ind w:left="14" w:firstLine="756"/>
        <w:contextualSpacing/>
        <w:jc w:val="both"/>
        <w:rPr>
          <w:rFonts w:ascii="Times New Roman" w:hAnsi="Times New Roman" w:cs="Times New Roman"/>
          <w:color w:val="000000"/>
        </w:rPr>
      </w:pPr>
      <w:r w:rsidRPr="00EC792C">
        <w:rPr>
          <w:rFonts w:ascii="Times New Roman" w:hAnsi="Times New Roman" w:cs="Times New Roman"/>
          <w:color w:val="000000"/>
        </w:rPr>
        <w:t>дату составления заявки;</w:t>
      </w:r>
    </w:p>
    <w:p w:rsidR="00EC792C" w:rsidRPr="00EC792C" w:rsidRDefault="00EC792C" w:rsidP="00EC792C">
      <w:pPr>
        <w:numPr>
          <w:ilvl w:val="0"/>
          <w:numId w:val="1"/>
        </w:numPr>
        <w:tabs>
          <w:tab w:val="clear" w:pos="907"/>
        </w:tabs>
        <w:spacing w:after="0" w:line="240" w:lineRule="auto"/>
        <w:ind w:left="14" w:firstLine="756"/>
        <w:contextualSpacing/>
        <w:jc w:val="both"/>
        <w:rPr>
          <w:rFonts w:ascii="Times New Roman" w:hAnsi="Times New Roman" w:cs="Times New Roman"/>
          <w:color w:val="000000"/>
        </w:rPr>
      </w:pPr>
      <w:r w:rsidRPr="00EC792C">
        <w:rPr>
          <w:rFonts w:ascii="Times New Roman" w:hAnsi="Times New Roman" w:cs="Times New Roman"/>
          <w:color w:val="000000"/>
        </w:rPr>
        <w:t>дату поставки;</w:t>
      </w:r>
    </w:p>
    <w:p w:rsidR="00EC792C" w:rsidRPr="00EC792C" w:rsidRDefault="00EC792C" w:rsidP="00EC792C">
      <w:pPr>
        <w:numPr>
          <w:ilvl w:val="0"/>
          <w:numId w:val="1"/>
        </w:numPr>
        <w:tabs>
          <w:tab w:val="clear" w:pos="907"/>
        </w:tabs>
        <w:spacing w:after="0" w:line="240" w:lineRule="auto"/>
        <w:ind w:left="14" w:firstLine="756"/>
        <w:contextualSpacing/>
        <w:jc w:val="both"/>
        <w:rPr>
          <w:rFonts w:ascii="Times New Roman" w:hAnsi="Times New Roman" w:cs="Times New Roman"/>
          <w:color w:val="000000"/>
        </w:rPr>
      </w:pPr>
      <w:r w:rsidRPr="00EC792C">
        <w:rPr>
          <w:rFonts w:ascii="Times New Roman" w:hAnsi="Times New Roman" w:cs="Times New Roman"/>
          <w:color w:val="000000"/>
        </w:rPr>
        <w:t>адрес и наименование получателя;</w:t>
      </w:r>
    </w:p>
    <w:p w:rsidR="00EC792C" w:rsidRPr="00EC792C" w:rsidRDefault="00EC792C" w:rsidP="00EC792C">
      <w:pPr>
        <w:numPr>
          <w:ilvl w:val="0"/>
          <w:numId w:val="1"/>
        </w:numPr>
        <w:tabs>
          <w:tab w:val="clear" w:pos="907"/>
        </w:tabs>
        <w:spacing w:after="0" w:line="240" w:lineRule="auto"/>
        <w:ind w:left="14" w:firstLine="756"/>
        <w:contextualSpacing/>
        <w:jc w:val="both"/>
        <w:rPr>
          <w:rFonts w:ascii="Times New Roman" w:hAnsi="Times New Roman" w:cs="Times New Roman"/>
          <w:color w:val="000000"/>
        </w:rPr>
      </w:pPr>
      <w:r w:rsidRPr="00EC792C">
        <w:rPr>
          <w:rFonts w:ascii="Times New Roman" w:hAnsi="Times New Roman" w:cs="Times New Roman"/>
          <w:color w:val="000000"/>
        </w:rPr>
        <w:t>количество, наименование  и ассортимент поставляемых продуктов;</w:t>
      </w:r>
    </w:p>
    <w:p w:rsidR="00EC792C" w:rsidRPr="00EC792C" w:rsidRDefault="00EC792C" w:rsidP="00EC792C">
      <w:pPr>
        <w:numPr>
          <w:ilvl w:val="0"/>
          <w:numId w:val="1"/>
        </w:numPr>
        <w:tabs>
          <w:tab w:val="clear" w:pos="907"/>
        </w:tabs>
        <w:spacing w:after="0" w:line="240" w:lineRule="auto"/>
        <w:ind w:left="14" w:firstLine="756"/>
        <w:contextualSpacing/>
        <w:jc w:val="both"/>
        <w:rPr>
          <w:rFonts w:ascii="Times New Roman" w:hAnsi="Times New Roman" w:cs="Times New Roman"/>
          <w:color w:val="000000"/>
        </w:rPr>
      </w:pPr>
      <w:r w:rsidRPr="00EC792C">
        <w:rPr>
          <w:rFonts w:ascii="Times New Roman" w:hAnsi="Times New Roman" w:cs="Times New Roman"/>
          <w:color w:val="000000"/>
        </w:rPr>
        <w:t>должность, ФИО и подпись уполномоченного представителя Заказчика.</w:t>
      </w:r>
    </w:p>
    <w:p w:rsidR="00EC792C" w:rsidRPr="00EC792C" w:rsidRDefault="00EC792C" w:rsidP="00EC792C">
      <w:pPr>
        <w:autoSpaceDE w:val="0"/>
        <w:autoSpaceDN w:val="0"/>
        <w:adjustRightInd w:val="0"/>
        <w:ind w:firstLine="756"/>
        <w:contextualSpacing/>
        <w:jc w:val="both"/>
        <w:rPr>
          <w:rFonts w:ascii="Times New Roman" w:eastAsia="Calibri" w:hAnsi="Times New Roman" w:cs="Times New Roman"/>
          <w:color w:val="000000"/>
          <w:lang w:eastAsia="en-US"/>
        </w:rPr>
      </w:pPr>
      <w:r w:rsidRPr="00EC792C">
        <w:rPr>
          <w:rFonts w:ascii="Times New Roman" w:hAnsi="Times New Roman" w:cs="Times New Roman"/>
          <w:color w:val="000000"/>
        </w:rPr>
        <w:t>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EC792C" w:rsidRPr="00EC792C" w:rsidRDefault="00EC792C" w:rsidP="00EC792C">
      <w:pPr>
        <w:autoSpaceDE w:val="0"/>
        <w:autoSpaceDN w:val="0"/>
        <w:adjustRightInd w:val="0"/>
        <w:ind w:firstLine="756"/>
        <w:contextualSpacing/>
        <w:jc w:val="both"/>
        <w:rPr>
          <w:rFonts w:ascii="Times New Roman" w:hAnsi="Times New Roman" w:cs="Times New Roman"/>
          <w:color w:val="000000"/>
        </w:rPr>
      </w:pPr>
      <w:proofErr w:type="gramStart"/>
      <w:r w:rsidRPr="00EC792C">
        <w:rPr>
          <w:rFonts w:ascii="Times New Roman" w:hAnsi="Times New Roman" w:cs="Times New Roman"/>
          <w:color w:val="000000"/>
        </w:rPr>
        <w:lastRenderedPageBreak/>
        <w:t>7.3.2.В случае нарушения условий поставки товара (а именно: поставленного с нарушением сроков поставки, в нарушенной упаковке, не соответствующих ассортименту и/или количеству и/или качеству, истечением срока годности на момент поставки, без сопроводительных документов, предусмотренных пунктом 7.4.4.</w:t>
      </w:r>
      <w:proofErr w:type="gramEnd"/>
      <w:r w:rsidRPr="00EC792C">
        <w:rPr>
          <w:rFonts w:ascii="Times New Roman" w:hAnsi="Times New Roman" w:cs="Times New Roman"/>
          <w:color w:val="000000"/>
        </w:rPr>
        <w:t xml:space="preserve"> </w:t>
      </w:r>
      <w:proofErr w:type="gramStart"/>
      <w:r w:rsidRPr="00EC792C">
        <w:rPr>
          <w:rFonts w:ascii="Times New Roman" w:hAnsi="Times New Roman" w:cs="Times New Roman"/>
          <w:color w:val="000000"/>
        </w:rPr>
        <w:t>Контракта), потребовать безвозмездного устранения недостатков товара в 3-дневный срок.</w:t>
      </w:r>
      <w:proofErr w:type="gramEnd"/>
      <w:r w:rsidRPr="00EC792C">
        <w:rPr>
          <w:rFonts w:ascii="Times New Roman" w:hAnsi="Times New Roman" w:cs="Times New Roman"/>
          <w:color w:val="000000"/>
        </w:rPr>
        <w:t xml:space="preserve"> В этом случае Заказчик не подписывает товарно-транспортную накладную о приемке товара </w:t>
      </w:r>
      <w:r w:rsidRPr="00EC792C">
        <w:rPr>
          <w:rFonts w:ascii="Times New Roman" w:hAnsi="Times New Roman" w:cs="Times New Roman"/>
        </w:rPr>
        <w:t>и иные документы о приемке и составляет акт, в котором указывает все несоответствия усло</w:t>
      </w:r>
      <w:r w:rsidRPr="00EC792C">
        <w:rPr>
          <w:rFonts w:ascii="Times New Roman" w:hAnsi="Times New Roman" w:cs="Times New Roman"/>
          <w:color w:val="000000"/>
        </w:rPr>
        <w:t>вий поставки товара заявке и/или условиям Контракта.</w:t>
      </w:r>
    </w:p>
    <w:p w:rsidR="00EC792C" w:rsidRPr="00EC792C" w:rsidRDefault="00EC792C" w:rsidP="00EC792C">
      <w:pPr>
        <w:pStyle w:val="ConsPlusNonformat"/>
        <w:tabs>
          <w:tab w:val="left" w:pos="851"/>
        </w:tabs>
        <w:contextualSpacing/>
        <w:jc w:val="both"/>
        <w:rPr>
          <w:rFonts w:ascii="Times New Roman" w:hAnsi="Times New Roman" w:cs="Times New Roman"/>
          <w:sz w:val="22"/>
          <w:szCs w:val="22"/>
        </w:rPr>
      </w:pPr>
      <w:r w:rsidRPr="00EC792C">
        <w:rPr>
          <w:rFonts w:ascii="Times New Roman" w:hAnsi="Times New Roman" w:cs="Times New Roman"/>
          <w:color w:val="000000"/>
          <w:sz w:val="22"/>
          <w:szCs w:val="22"/>
        </w:rPr>
        <w:t xml:space="preserve">              7.3.3..В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замены товара ненадлежащего  качества  товаром, соответствующим условиям Контракта, в срок </w:t>
      </w:r>
      <w:r w:rsidRPr="00EC792C">
        <w:rPr>
          <w:rFonts w:ascii="Times New Roman" w:hAnsi="Times New Roman" w:cs="Times New Roman"/>
          <w:sz w:val="22"/>
          <w:szCs w:val="22"/>
        </w:rPr>
        <w:t>в течени</w:t>
      </w:r>
      <w:proofErr w:type="gramStart"/>
      <w:r w:rsidRPr="00EC792C">
        <w:rPr>
          <w:rFonts w:ascii="Times New Roman" w:hAnsi="Times New Roman" w:cs="Times New Roman"/>
          <w:sz w:val="22"/>
          <w:szCs w:val="22"/>
        </w:rPr>
        <w:t>и</w:t>
      </w:r>
      <w:proofErr w:type="gramEnd"/>
      <w:r w:rsidRPr="00EC792C">
        <w:rPr>
          <w:rFonts w:ascii="Times New Roman" w:hAnsi="Times New Roman" w:cs="Times New Roman"/>
          <w:sz w:val="22"/>
          <w:szCs w:val="22"/>
        </w:rPr>
        <w:t xml:space="preserve"> 3-х дней с момента извещения  его Заказчиком.</w:t>
      </w:r>
    </w:p>
    <w:p w:rsidR="00EC792C" w:rsidRPr="00EC792C" w:rsidRDefault="00EC792C" w:rsidP="00EC792C">
      <w:pPr>
        <w:pStyle w:val="ConsPlusNonformat"/>
        <w:tabs>
          <w:tab w:val="left" w:pos="851"/>
        </w:tabs>
        <w:ind w:left="710"/>
        <w:contextualSpacing/>
        <w:jc w:val="both"/>
        <w:rPr>
          <w:rFonts w:ascii="Times New Roman" w:hAnsi="Times New Roman" w:cs="Times New Roman"/>
          <w:sz w:val="22"/>
          <w:szCs w:val="22"/>
        </w:rPr>
      </w:pPr>
      <w:r w:rsidRPr="00EC792C">
        <w:rPr>
          <w:rFonts w:ascii="Times New Roman" w:hAnsi="Times New Roman" w:cs="Times New Roman"/>
          <w:color w:val="000000"/>
          <w:sz w:val="22"/>
          <w:szCs w:val="22"/>
        </w:rPr>
        <w:t>7.3.4.В случае недопоставки товара потребовать доукомплектования товара в срок</w:t>
      </w:r>
      <w:r w:rsidRPr="00EC792C">
        <w:rPr>
          <w:rFonts w:ascii="Times New Roman" w:hAnsi="Times New Roman" w:cs="Times New Roman"/>
          <w:sz w:val="22"/>
          <w:szCs w:val="22"/>
        </w:rPr>
        <w:t xml:space="preserve"> в течени</w:t>
      </w:r>
      <w:proofErr w:type="gramStart"/>
      <w:r w:rsidRPr="00EC792C">
        <w:rPr>
          <w:rFonts w:ascii="Times New Roman" w:hAnsi="Times New Roman" w:cs="Times New Roman"/>
          <w:sz w:val="22"/>
          <w:szCs w:val="22"/>
        </w:rPr>
        <w:t>и</w:t>
      </w:r>
      <w:proofErr w:type="gramEnd"/>
      <w:r w:rsidRPr="00EC792C">
        <w:rPr>
          <w:rFonts w:ascii="Times New Roman" w:hAnsi="Times New Roman" w:cs="Times New Roman"/>
          <w:sz w:val="22"/>
          <w:szCs w:val="22"/>
        </w:rPr>
        <w:t xml:space="preserve"> 3-х дней с момента извещения  его Заказчиком.</w:t>
      </w:r>
    </w:p>
    <w:p w:rsidR="00EC792C" w:rsidRPr="00EC792C" w:rsidRDefault="00EC792C" w:rsidP="00EC792C">
      <w:pPr>
        <w:pStyle w:val="ConsPlusNonformat"/>
        <w:widowControl/>
        <w:tabs>
          <w:tab w:val="left" w:pos="480"/>
        </w:tabs>
        <w:ind w:firstLine="756"/>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7.4.Поставщик обязан:</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7.4.1.Передать Заказчику товар  надлежащего качества  и  в  надлежащей упаковке  в срок, установленный в пункте 4.1 настоящего Контракта,  путем доставки, предоставления Заказчику.</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7.4.2.Передать Заказчику товары в ассортименте, согласованном сторонами, если по Контракту передаче подлежат товары в определенном соотношении по видам, моделям, размерам, цветам или иным признакам (ассортимент).</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7.4.3.В случае поставки товара ненадлежащего качества </w:t>
      </w:r>
      <w:proofErr w:type="gramStart"/>
      <w:r w:rsidRPr="00EC792C">
        <w:rPr>
          <w:rFonts w:ascii="Times New Roman" w:hAnsi="Times New Roman" w:cs="Times New Roman"/>
          <w:color w:val="000000"/>
          <w:sz w:val="22"/>
          <w:szCs w:val="22"/>
        </w:rPr>
        <w:t>заменить его на товар</w:t>
      </w:r>
      <w:proofErr w:type="gramEnd"/>
      <w:r w:rsidRPr="00EC792C">
        <w:rPr>
          <w:rFonts w:ascii="Times New Roman" w:hAnsi="Times New Roman" w:cs="Times New Roman"/>
          <w:color w:val="000000"/>
          <w:sz w:val="22"/>
          <w:szCs w:val="22"/>
        </w:rPr>
        <w:t xml:space="preserve"> надлежащего качества в </w:t>
      </w:r>
      <w:r w:rsidRPr="00EC792C">
        <w:rPr>
          <w:rFonts w:ascii="Times New Roman" w:hAnsi="Times New Roman" w:cs="Times New Roman"/>
          <w:b/>
          <w:color w:val="000000"/>
          <w:sz w:val="22"/>
          <w:szCs w:val="22"/>
        </w:rPr>
        <w:t>3-дневный</w:t>
      </w:r>
      <w:r w:rsidRPr="00EC792C">
        <w:rPr>
          <w:rFonts w:ascii="Times New Roman" w:hAnsi="Times New Roman" w:cs="Times New Roman"/>
          <w:color w:val="000000"/>
          <w:sz w:val="22"/>
          <w:szCs w:val="22"/>
        </w:rPr>
        <w:t xml:space="preserve"> срок.</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7.4.4.Одновременно с передачей товара передать Заказчику технический паспорт, инструкцию по эксплуатации товара, сертификаты качества на товар, сертификаты соответствия, гарантийные документы.</w:t>
      </w:r>
    </w:p>
    <w:p w:rsidR="00EC792C" w:rsidRPr="00EC792C" w:rsidRDefault="00EC792C" w:rsidP="00EC792C">
      <w:pPr>
        <w:pStyle w:val="ConsPlusNonformat"/>
        <w:widowControl/>
        <w:tabs>
          <w:tab w:val="left" w:pos="480"/>
        </w:tabs>
        <w:ind w:firstLine="756"/>
        <w:contextualSpacing/>
        <w:rPr>
          <w:rFonts w:ascii="Times New Roman" w:hAnsi="Times New Roman" w:cs="Times New Roman"/>
          <w:color w:val="000000"/>
          <w:sz w:val="22"/>
          <w:szCs w:val="22"/>
        </w:rPr>
      </w:pPr>
      <w:r w:rsidRPr="00EC792C">
        <w:rPr>
          <w:rFonts w:ascii="Times New Roman" w:hAnsi="Times New Roman" w:cs="Times New Roman"/>
          <w:color w:val="000000"/>
          <w:sz w:val="22"/>
          <w:szCs w:val="22"/>
        </w:rPr>
        <w:t>7.4.5. Передать Заказчику товар свободным от любых прав третьих лиц.</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7.4.6.В </w:t>
      </w:r>
      <w:r w:rsidRPr="00EC792C">
        <w:rPr>
          <w:rFonts w:ascii="Times New Roman" w:hAnsi="Times New Roman" w:cs="Times New Roman"/>
          <w:b/>
          <w:color w:val="000000"/>
          <w:sz w:val="22"/>
          <w:szCs w:val="22"/>
        </w:rPr>
        <w:t>5-дневный</w:t>
      </w:r>
      <w:r w:rsidRPr="00EC792C">
        <w:rPr>
          <w:rFonts w:ascii="Times New Roman" w:hAnsi="Times New Roman" w:cs="Times New Roman"/>
          <w:color w:val="000000"/>
          <w:sz w:val="22"/>
          <w:szCs w:val="22"/>
        </w:rPr>
        <w:t xml:space="preserve"> срок информировать Заказчика об изменении адреса и (или) реквизитов, указанных в Контракте.</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7.4.7.Принимать участие в сверке расчетов по требованию Заказчика. Представлять необходимые документы  для сверки с бухгалтерией Заказчика.</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color w:val="000000"/>
        </w:rPr>
      </w:pPr>
      <w:r w:rsidRPr="00EC792C">
        <w:rPr>
          <w:rFonts w:ascii="Times New Roman" w:eastAsia="Calibri" w:hAnsi="Times New Roman" w:cs="Times New Roman"/>
          <w:color w:val="000000"/>
        </w:rPr>
        <w:t xml:space="preserve">   7.4.8.Поставщик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7.4.9.Исполнять все условия Контракта.</w:t>
      </w:r>
    </w:p>
    <w:p w:rsidR="00EC792C" w:rsidRPr="00EC792C" w:rsidRDefault="00EC792C" w:rsidP="00EC792C">
      <w:pPr>
        <w:pStyle w:val="ConsPlusNonformat"/>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7.5.Поставщик вправе:</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7.5.1.Требовать выплаты ему аванса либо задатка только в случае, если это предусмотрено настоящим Контрактом.</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 xml:space="preserve">7.5.2.В ходе исполнения Контракта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9" w:history="1">
        <w:r w:rsidRPr="00EC792C">
          <w:rPr>
            <w:rFonts w:ascii="Times New Roman" w:hAnsi="Times New Roman" w:cs="Times New Roman"/>
            <w:color w:val="000000"/>
            <w:sz w:val="22"/>
            <w:szCs w:val="22"/>
          </w:rPr>
          <w:t>частями 7.2</w:t>
        </w:r>
      </w:hyperlink>
      <w:r w:rsidRPr="00EC792C">
        <w:rPr>
          <w:rFonts w:ascii="Times New Roman" w:hAnsi="Times New Roman" w:cs="Times New Roman"/>
          <w:color w:val="000000"/>
          <w:sz w:val="22"/>
          <w:szCs w:val="22"/>
        </w:rPr>
        <w:t xml:space="preserve"> и </w:t>
      </w:r>
      <w:hyperlink r:id="rId10" w:history="1">
        <w:r w:rsidRPr="00EC792C">
          <w:rPr>
            <w:rFonts w:ascii="Times New Roman" w:hAnsi="Times New Roman" w:cs="Times New Roman"/>
            <w:color w:val="000000"/>
            <w:sz w:val="22"/>
            <w:szCs w:val="22"/>
          </w:rPr>
          <w:t>7.3</w:t>
        </w:r>
      </w:hyperlink>
      <w:r w:rsidRPr="00EC792C">
        <w:rPr>
          <w:rFonts w:ascii="Times New Roman" w:hAnsi="Times New Roman" w:cs="Times New Roman"/>
          <w:color w:val="000000"/>
          <w:sz w:val="22"/>
          <w:szCs w:val="22"/>
        </w:rPr>
        <w:t xml:space="preserve"> </w:t>
      </w:r>
      <w:hyperlink r:id="rId11" w:history="1">
        <w:r w:rsidRPr="00EC792C">
          <w:rPr>
            <w:rFonts w:ascii="Times New Roman" w:hAnsi="Times New Roman" w:cs="Times New Roman"/>
            <w:color w:val="000000"/>
            <w:sz w:val="22"/>
            <w:szCs w:val="22"/>
          </w:rPr>
          <w:t>статьи 96</w:t>
        </w:r>
      </w:hyperlink>
      <w:r w:rsidRPr="00EC792C">
        <w:rPr>
          <w:rFonts w:ascii="Times New Roman" w:hAnsi="Times New Roman" w:cs="Times New Roman"/>
          <w:color w:val="000000"/>
          <w:sz w:val="22"/>
          <w:szCs w:val="22"/>
        </w:rPr>
        <w:t xml:space="preserve">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color w:val="000000"/>
        </w:rPr>
      </w:pPr>
      <w:r w:rsidRPr="00EC792C">
        <w:rPr>
          <w:rFonts w:ascii="Times New Roman" w:hAnsi="Times New Roman" w:cs="Times New Roman"/>
          <w:b/>
          <w:color w:val="000000"/>
        </w:rPr>
        <w:t>VIII. Ответственность Сторон</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8.1.В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C792C" w:rsidRPr="00EC792C" w:rsidRDefault="00EC792C" w:rsidP="00EC792C">
      <w:pPr>
        <w:tabs>
          <w:tab w:val="left" w:pos="480"/>
        </w:tabs>
        <w:autoSpaceDE w:val="0"/>
        <w:autoSpaceDN w:val="0"/>
        <w:adjustRightInd w:val="0"/>
        <w:ind w:firstLine="756"/>
        <w:contextualSpacing/>
        <w:jc w:val="both"/>
        <w:rPr>
          <w:rFonts w:ascii="Times New Roman" w:hAnsi="Times New Roman" w:cs="Times New Roman"/>
        </w:rPr>
      </w:pPr>
      <w:r w:rsidRPr="00EC792C">
        <w:rPr>
          <w:rFonts w:ascii="Times New Roman" w:hAnsi="Times New Roman" w:cs="Times New Roman"/>
          <w:color w:val="000000"/>
        </w:rPr>
        <w:lastRenderedPageBreak/>
        <w:t xml:space="preserve">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&lt;1&gt;: </w:t>
      </w:r>
      <w:r w:rsidRPr="00EC792C">
        <w:rPr>
          <w:rFonts w:ascii="Times New Roman" w:eastAsia="Calibri" w:hAnsi="Times New Roman" w:cs="Times New Roman"/>
          <w:b/>
          <w:iCs/>
        </w:rPr>
        <w:t>1 000,00 (одна тысяча) рублей 00 коп.</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i/>
          <w:color w:val="000000"/>
          <w:sz w:val="22"/>
          <w:szCs w:val="22"/>
        </w:rPr>
      </w:pPr>
      <w:r w:rsidRPr="00EC792C">
        <w:rPr>
          <w:rFonts w:ascii="Times New Roman" w:hAnsi="Times New Roman" w:cs="Times New Roman"/>
          <w:i/>
          <w:color w:val="000000"/>
          <w:sz w:val="22"/>
          <w:szCs w:val="22"/>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2" w:history="1">
        <w:r w:rsidRPr="00EC792C">
          <w:rPr>
            <w:rFonts w:ascii="Times New Roman" w:hAnsi="Times New Roman" w:cs="Times New Roman"/>
            <w:i/>
            <w:color w:val="000000"/>
            <w:sz w:val="22"/>
            <w:szCs w:val="22"/>
          </w:rPr>
          <w:t>Постановлением</w:t>
        </w:r>
      </w:hyperlink>
      <w:r w:rsidRPr="00EC792C">
        <w:rPr>
          <w:rFonts w:ascii="Times New Roman" w:hAnsi="Times New Roman" w:cs="Times New Roman"/>
          <w:i/>
          <w:color w:val="000000"/>
          <w:sz w:val="22"/>
          <w:szCs w:val="22"/>
        </w:rPr>
        <w:t xml:space="preserve"> Правительства Российской Федерации от 30.08.2017 N 1042.</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а) 1000 рублей, если цена Контракта не превышает 3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б) 5000 рублей, если цена Контракта составляет от 3 млн. рублей до 50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в) 10000 рублей, если цена Контракта составляет от 50 млн. рублей до 100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color w:val="000000"/>
        </w:rPr>
      </w:pPr>
      <w:r w:rsidRPr="00EC792C">
        <w:rPr>
          <w:rFonts w:ascii="Times New Roman" w:eastAsia="Calibri" w:hAnsi="Times New Roman" w:cs="Times New Roman"/>
          <w:i/>
          <w:color w:val="000000"/>
        </w:rPr>
        <w:t>г) 100000 рублей, если цена Контракта превышает 100 млн. рублей.</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8.4.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C792C" w:rsidRPr="00EC792C" w:rsidRDefault="00EC792C" w:rsidP="00EC792C">
      <w:pPr>
        <w:autoSpaceDE w:val="0"/>
        <w:autoSpaceDN w:val="0"/>
        <w:adjustRightInd w:val="0"/>
        <w:contextualSpacing/>
        <w:jc w:val="both"/>
        <w:rPr>
          <w:rFonts w:ascii="Times New Roman" w:eastAsia="Calibri" w:hAnsi="Times New Roman" w:cs="Times New Roman"/>
          <w:b/>
          <w:i/>
          <w:color w:val="000000"/>
        </w:rPr>
      </w:pPr>
      <w:r w:rsidRPr="00EC792C">
        <w:rPr>
          <w:rFonts w:ascii="Times New Roman" w:hAnsi="Times New Roman" w:cs="Times New Roman"/>
          <w:color w:val="000000"/>
        </w:rPr>
        <w:t xml:space="preserve">             </w:t>
      </w:r>
      <w:proofErr w:type="gramStart"/>
      <w:r w:rsidRPr="00EC792C">
        <w:rPr>
          <w:rFonts w:ascii="Times New Roman" w:hAnsi="Times New Roman" w:cs="Times New Roman"/>
          <w:color w:val="000000"/>
        </w:rPr>
        <w:t>8.5</w:t>
      </w:r>
      <w:r w:rsidRPr="00EC792C">
        <w:rPr>
          <w:rFonts w:ascii="Times New Roman" w:eastAsia="Calibri" w:hAnsi="Times New Roman" w:cs="Times New Roman"/>
          <w:iCs/>
          <w:color w:val="000000"/>
        </w:rPr>
        <w:t xml:space="preserve"> Пеня начисляется за каждый день просрочки исполнения Поставщиком обязательства, предусмотренного Контрактом, начиная со дня, </w:t>
      </w:r>
      <w:r w:rsidRPr="00EC792C">
        <w:rPr>
          <w:rFonts w:ascii="Times New Roman" w:eastAsia="Calibri" w:hAnsi="Times New Roman" w:cs="Times New Roman"/>
          <w:color w:val="000000"/>
        </w:rPr>
        <w:t>следующего после дня истечения установленного Контрактом срока исполнения обязательства,</w:t>
      </w:r>
      <w:r w:rsidRPr="00EC792C">
        <w:rPr>
          <w:rFonts w:ascii="Times New Roman" w:eastAsia="Calibri" w:hAnsi="Times New Roman" w:cs="Times New Roman"/>
          <w:iCs/>
          <w:color w:val="000000"/>
        </w:rPr>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r w:rsidRPr="00EC792C">
        <w:rPr>
          <w:rFonts w:ascii="Times New Roman" w:eastAsia="Calibri" w:hAnsi="Times New Roman" w:cs="Times New Roman"/>
          <w:b/>
          <w:i/>
          <w:iCs/>
          <w:color w:val="000000"/>
        </w:rPr>
        <w:t>за исключением случаев, если законодательством Российской</w:t>
      </w:r>
      <w:proofErr w:type="gramEnd"/>
      <w:r w:rsidRPr="00EC792C">
        <w:rPr>
          <w:rFonts w:ascii="Times New Roman" w:eastAsia="Calibri" w:hAnsi="Times New Roman" w:cs="Times New Roman"/>
          <w:b/>
          <w:i/>
          <w:iCs/>
          <w:color w:val="000000"/>
        </w:rPr>
        <w:t xml:space="preserve"> Федерации установлен иной порядок начисления пени.</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Cs/>
          <w:color w:val="000000"/>
        </w:rPr>
      </w:pPr>
      <w:r w:rsidRPr="00EC792C">
        <w:rPr>
          <w:rFonts w:ascii="Times New Roman" w:eastAsia="Calibri" w:hAnsi="Times New Roman" w:cs="Times New Roman"/>
          <w:iCs/>
          <w:color w:val="000000"/>
        </w:rPr>
        <w:t xml:space="preserve">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hyperlink w:anchor="Par10" w:history="1">
        <w:r w:rsidRPr="00EC792C">
          <w:rPr>
            <w:rFonts w:ascii="Times New Roman" w:eastAsia="Calibri" w:hAnsi="Times New Roman" w:cs="Times New Roman"/>
            <w:iCs/>
            <w:color w:val="000000"/>
          </w:rPr>
          <w:t xml:space="preserve">пунктами </w:t>
        </w:r>
      </w:hyperlink>
      <w:r w:rsidRPr="00EC792C">
        <w:rPr>
          <w:rFonts w:ascii="Times New Roman" w:eastAsia="Calibri" w:hAnsi="Times New Roman" w:cs="Times New Roman"/>
          <w:iCs/>
          <w:color w:val="000000"/>
        </w:rPr>
        <w:t xml:space="preserve">8.7. - </w:t>
      </w:r>
      <w:hyperlink w:anchor="Par24" w:history="1">
        <w:r w:rsidRPr="00EC792C">
          <w:rPr>
            <w:rFonts w:ascii="Times New Roman" w:eastAsia="Calibri" w:hAnsi="Times New Roman" w:cs="Times New Roman"/>
            <w:iCs/>
            <w:color w:val="000000"/>
          </w:rPr>
          <w:t>8</w:t>
        </w:r>
      </w:hyperlink>
      <w:r w:rsidRPr="00EC792C">
        <w:rPr>
          <w:rFonts w:ascii="Times New Roman" w:eastAsia="Calibri" w:hAnsi="Times New Roman" w:cs="Times New Roman"/>
          <w:iCs/>
          <w:color w:val="000000"/>
        </w:rPr>
        <w:t xml:space="preserve">.10. настоящего Контракта) Поставщик выплачивает заказчику штраф в размере &lt;1&gt;: </w:t>
      </w:r>
      <w:r w:rsidRPr="00EC792C">
        <w:rPr>
          <w:rFonts w:ascii="Times New Roman" w:eastAsia="Calibri" w:hAnsi="Times New Roman" w:cs="Times New Roman"/>
          <w:b/>
          <w:iCs/>
        </w:rPr>
        <w:t>10% цены Контракта.</w:t>
      </w:r>
    </w:p>
    <w:p w:rsidR="00EC792C" w:rsidRPr="00EC792C" w:rsidRDefault="00EC792C" w:rsidP="00EC792C">
      <w:pPr>
        <w:pStyle w:val="ConsPlusNonformat"/>
        <w:widowControl/>
        <w:tabs>
          <w:tab w:val="left" w:pos="480"/>
        </w:tabs>
        <w:ind w:firstLine="756"/>
        <w:contextualSpacing/>
        <w:jc w:val="both"/>
        <w:rPr>
          <w:rFonts w:ascii="Times New Roman" w:eastAsia="Calibri" w:hAnsi="Times New Roman" w:cs="Times New Roman"/>
          <w:iCs/>
          <w:color w:val="000000"/>
          <w:sz w:val="22"/>
          <w:szCs w:val="22"/>
        </w:rPr>
      </w:pPr>
      <w:r w:rsidRPr="00EC792C">
        <w:rPr>
          <w:rFonts w:ascii="Times New Roman" w:eastAsia="Calibri" w:hAnsi="Times New Roman" w:cs="Times New Roman"/>
          <w:iCs/>
          <w:color w:val="000000"/>
          <w:sz w:val="22"/>
          <w:szCs w:val="22"/>
        </w:rPr>
        <w:t>--------------------------------</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i/>
          <w:color w:val="000000"/>
          <w:sz w:val="22"/>
          <w:szCs w:val="22"/>
        </w:rPr>
      </w:pPr>
      <w:r w:rsidRPr="00EC792C">
        <w:rPr>
          <w:rFonts w:ascii="Times New Roman" w:hAnsi="Times New Roman" w:cs="Times New Roman"/>
          <w:i/>
          <w:color w:val="000000"/>
          <w:sz w:val="22"/>
          <w:szCs w:val="22"/>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3" w:history="1">
        <w:r w:rsidRPr="00EC792C">
          <w:rPr>
            <w:rFonts w:ascii="Times New Roman" w:hAnsi="Times New Roman" w:cs="Times New Roman"/>
            <w:i/>
            <w:color w:val="000000"/>
            <w:sz w:val="22"/>
            <w:szCs w:val="22"/>
          </w:rPr>
          <w:t>Постановлением</w:t>
        </w:r>
      </w:hyperlink>
      <w:r w:rsidRPr="00EC792C">
        <w:rPr>
          <w:rFonts w:ascii="Times New Roman" w:hAnsi="Times New Roman" w:cs="Times New Roman"/>
          <w:i/>
          <w:color w:val="000000"/>
          <w:sz w:val="22"/>
          <w:szCs w:val="22"/>
        </w:rPr>
        <w:t xml:space="preserve"> Правительства Российской Федерации от 30.08.2017 N 1042.</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а) 10 процентов цены Контракта (этапа) в случае, если цена Контракта (этапа) не превышает 3 млн. рублей;</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б) 5 процентов цены Контракта (этапа) в случае, если цена Контракта (этапа) составляет от 3 млн. рублей до 50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в) 1 процент цены Контракта (этапа) в случае, если цена Контракта (этапа) составляет от 50 млн. рублей до 100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г) 0,5 процента цены Контракта (этапа) в случае, если цена Контракта (этапа) составляет от 100 млн. рублей до 500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д) 0,4 процента цены Контракта (этапа) в случае, если цена Контракта (этапа) составляет от 500 млн. рублей до 1 млрд.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е) 0,3 процента цены Контракта (этапа) в случае, если цена Контракта (этапа) составляет от 1 млрд. рублей до 2 млрд.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ж) 0,25 процента цены Контракта (этапа) в случае, если цена Контракта (этапа) составляет от 2 млрд. рублей до 5 млрд.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з) 0,2 процента цены Контракта (этапа) в случае, если цена Контракта (этапа) составляет от 5 млрд. рублей до 10 млрд.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lastRenderedPageBreak/>
        <w:t>и) 0,1 процента цены Контракта (этапа) в случае, если цена Контракта (этапа) превышает 10 млрд. рублей.</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color w:val="000000"/>
        </w:rPr>
      </w:pPr>
      <w:bookmarkStart w:id="1" w:name="Par10"/>
      <w:bookmarkEnd w:id="1"/>
      <w:r w:rsidRPr="00EC792C">
        <w:rPr>
          <w:rFonts w:ascii="Times New Roman" w:eastAsia="Calibri" w:hAnsi="Times New Roman" w:cs="Times New Roman"/>
          <w:color w:val="000000"/>
        </w:rPr>
        <w:t xml:space="preserve">8.7. </w:t>
      </w:r>
      <w:proofErr w:type="gramStart"/>
      <w:r w:rsidRPr="00EC792C">
        <w:rPr>
          <w:rFonts w:ascii="Times New Roman" w:eastAsia="Calibri" w:hAnsi="Times New Roman" w:cs="Times New Roman"/>
          <w:color w:val="000000"/>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4" w:history="1">
        <w:r w:rsidRPr="00EC792C">
          <w:rPr>
            <w:rFonts w:ascii="Times New Roman" w:eastAsia="Calibri" w:hAnsi="Times New Roman" w:cs="Times New Roman"/>
            <w:color w:val="000000"/>
          </w:rPr>
          <w:t>пунктом 1 части 1 статьи 30</w:t>
        </w:r>
      </w:hyperlink>
      <w:r w:rsidRPr="00EC792C">
        <w:rPr>
          <w:rFonts w:ascii="Times New Roman" w:eastAsia="Calibri" w:hAnsi="Times New Roman" w:cs="Times New Roman"/>
          <w:color w:val="000000"/>
        </w:rPr>
        <w:t xml:space="preserve"> </w:t>
      </w:r>
      <w:r w:rsidRPr="00EC792C">
        <w:rPr>
          <w:rFonts w:ascii="Times New Roman" w:hAnsi="Times New Roman" w:cs="Times New Roman"/>
          <w:color w:val="000000"/>
        </w:rPr>
        <w:t>Закона о контрактной системе</w:t>
      </w:r>
      <w:r w:rsidRPr="00EC792C">
        <w:rPr>
          <w:rFonts w:ascii="Times New Roman" w:eastAsia="Calibri" w:hAnsi="Times New Roman" w:cs="Times New Roman"/>
          <w:color w:val="000000"/>
        </w:rPr>
        <w:t>, за исключением просрочки исполнения обязательств (в том числе гарантийного обязательства), предусмотренных Контрактом, П</w:t>
      </w:r>
      <w:r w:rsidRPr="00EC792C">
        <w:rPr>
          <w:rFonts w:ascii="Times New Roman" w:eastAsia="Calibri" w:hAnsi="Times New Roman" w:cs="Times New Roman"/>
          <w:iCs/>
          <w:color w:val="000000"/>
        </w:rPr>
        <w:t xml:space="preserve">оставщик выплачивает заказчику штраф в размере </w:t>
      </w:r>
      <w:r w:rsidRPr="00EC792C">
        <w:rPr>
          <w:rFonts w:ascii="Times New Roman" w:eastAsia="Calibri" w:hAnsi="Times New Roman" w:cs="Times New Roman"/>
          <w:color w:val="000000"/>
        </w:rPr>
        <w:t>1 процента цены контракта (этапа), но не более 5 тыс. рублей и не</w:t>
      </w:r>
      <w:proofErr w:type="gramEnd"/>
      <w:r w:rsidRPr="00EC792C">
        <w:rPr>
          <w:rFonts w:ascii="Times New Roman" w:eastAsia="Calibri" w:hAnsi="Times New Roman" w:cs="Times New Roman"/>
          <w:color w:val="000000"/>
        </w:rPr>
        <w:t xml:space="preserve"> менее 1 тыс. рублей.</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Cs/>
          <w:color w:val="000000"/>
        </w:rPr>
      </w:pPr>
      <w:r w:rsidRPr="00EC792C">
        <w:rPr>
          <w:rFonts w:ascii="Times New Roman" w:eastAsia="Calibri" w:hAnsi="Times New Roman" w:cs="Times New Roman"/>
          <w:color w:val="000000"/>
        </w:rPr>
        <w:t xml:space="preserve">8.8. </w:t>
      </w:r>
      <w:proofErr w:type="gramStart"/>
      <w:r w:rsidRPr="00EC792C">
        <w:rPr>
          <w:rFonts w:ascii="Times New Roman" w:eastAsia="Calibri" w:hAnsi="Times New Roman" w:cs="Times New Roman"/>
          <w:color w:val="000000"/>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Pr="00EC792C">
        <w:rPr>
          <w:rFonts w:ascii="Times New Roman" w:hAnsi="Times New Roman" w:cs="Times New Roman"/>
          <w:color w:val="000000"/>
        </w:rPr>
        <w:t>Законом о контрактной системе</w:t>
      </w:r>
      <w:r w:rsidRPr="00EC792C">
        <w:rPr>
          <w:rFonts w:ascii="Times New Roman" w:eastAsia="Calibri" w:hAnsi="Times New Roman" w:cs="Times New Roman"/>
          <w:color w:val="000000"/>
        </w:rPr>
        <w:t>),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w:t>
      </w:r>
      <w:r w:rsidRPr="00EC792C">
        <w:rPr>
          <w:rFonts w:ascii="Times New Roman" w:eastAsia="Calibri" w:hAnsi="Times New Roman" w:cs="Times New Roman"/>
          <w:iCs/>
          <w:color w:val="000000"/>
        </w:rPr>
        <w:t xml:space="preserve">оставщик выплачивает заказчику штраф в размере &lt;1&gt;: </w:t>
      </w:r>
      <w:r w:rsidRPr="00EC792C">
        <w:rPr>
          <w:rFonts w:ascii="Times New Roman" w:eastAsia="Calibri" w:hAnsi="Times New Roman" w:cs="Times New Roman"/>
          <w:b/>
          <w:iCs/>
        </w:rPr>
        <w:t>10% цены Контракта.</w:t>
      </w:r>
      <w:proofErr w:type="gramEnd"/>
    </w:p>
    <w:p w:rsidR="00EC792C" w:rsidRPr="00EC792C" w:rsidRDefault="00EC792C" w:rsidP="00EC792C">
      <w:pPr>
        <w:pStyle w:val="ConsPlusNonformat"/>
        <w:widowControl/>
        <w:tabs>
          <w:tab w:val="left" w:pos="480"/>
        </w:tabs>
        <w:ind w:firstLine="756"/>
        <w:contextualSpacing/>
        <w:jc w:val="both"/>
        <w:rPr>
          <w:rFonts w:ascii="Times New Roman" w:eastAsia="Calibri" w:hAnsi="Times New Roman" w:cs="Times New Roman"/>
          <w:iCs/>
          <w:color w:val="000000"/>
          <w:sz w:val="22"/>
          <w:szCs w:val="22"/>
        </w:rPr>
      </w:pPr>
      <w:r w:rsidRPr="00EC792C">
        <w:rPr>
          <w:rFonts w:ascii="Times New Roman" w:eastAsia="Calibri" w:hAnsi="Times New Roman" w:cs="Times New Roman"/>
          <w:iCs/>
          <w:color w:val="000000"/>
          <w:sz w:val="22"/>
          <w:szCs w:val="22"/>
        </w:rPr>
        <w:t>--------------------------------</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i/>
          <w:color w:val="000000"/>
          <w:sz w:val="22"/>
          <w:szCs w:val="22"/>
        </w:rPr>
      </w:pPr>
      <w:r w:rsidRPr="00EC792C">
        <w:rPr>
          <w:rFonts w:ascii="Times New Roman" w:hAnsi="Times New Roman" w:cs="Times New Roman"/>
          <w:i/>
          <w:color w:val="000000"/>
          <w:sz w:val="22"/>
          <w:szCs w:val="22"/>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5" w:history="1">
        <w:r w:rsidRPr="00EC792C">
          <w:rPr>
            <w:rFonts w:ascii="Times New Roman" w:hAnsi="Times New Roman" w:cs="Times New Roman"/>
            <w:i/>
            <w:color w:val="000000"/>
            <w:sz w:val="22"/>
            <w:szCs w:val="22"/>
          </w:rPr>
          <w:t>Постановлением</w:t>
        </w:r>
      </w:hyperlink>
      <w:r w:rsidRPr="00EC792C">
        <w:rPr>
          <w:rFonts w:ascii="Times New Roman" w:hAnsi="Times New Roman" w:cs="Times New Roman"/>
          <w:i/>
          <w:color w:val="000000"/>
          <w:sz w:val="22"/>
          <w:szCs w:val="22"/>
        </w:rPr>
        <w:t xml:space="preserve"> Правительства Российской Федерации от 30.08.2017 N 1042.</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bookmarkStart w:id="2" w:name="Par24"/>
      <w:bookmarkEnd w:id="2"/>
      <w:r w:rsidRPr="00EC792C">
        <w:rPr>
          <w:rFonts w:ascii="Times New Roman" w:eastAsia="Calibri" w:hAnsi="Times New Roman" w:cs="Times New Roman"/>
          <w:i/>
          <w:color w:val="000000"/>
        </w:rPr>
        <w:t>а) в случае, если цена контракта не превышает начальную (максимальную) цену контракта:</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10 процентов начальной (максимальной) цены контракта, если цена контракта не превышает 3 млн. рублей;</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5 процентов начальной (максимальной) цены контракта, если цена контракта составляет от 3 млн. рублей до 50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1 процент начальной (максимальной) цены контракта, если цена контракта составляет от 50 млн. рублей до 100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б) в случае, если цена контракта превышает начальную (максимальную) цену контракта:</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10 процентов цены контракта, если цена контракта не превышает 3 млн. рублей;</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5 процентов цены контракта, если цена контракта составляет от 3 млн. рублей до 50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1 процент цены контракта, если цена контракта составляет от 50 млн. рублей до 100 млн. рублей (включительно).</w:t>
      </w:r>
    </w:p>
    <w:p w:rsidR="00EC792C" w:rsidRPr="00EC792C" w:rsidRDefault="00EC792C" w:rsidP="00EC792C">
      <w:pPr>
        <w:tabs>
          <w:tab w:val="left" w:pos="480"/>
        </w:tabs>
        <w:autoSpaceDE w:val="0"/>
        <w:autoSpaceDN w:val="0"/>
        <w:adjustRightInd w:val="0"/>
        <w:ind w:firstLine="756"/>
        <w:contextualSpacing/>
        <w:jc w:val="both"/>
        <w:rPr>
          <w:rFonts w:ascii="Times New Roman" w:hAnsi="Times New Roman" w:cs="Times New Roman"/>
        </w:rPr>
      </w:pPr>
      <w:r w:rsidRPr="00EC792C">
        <w:rPr>
          <w:rFonts w:ascii="Times New Roman" w:eastAsia="Calibri" w:hAnsi="Times New Roman" w:cs="Times New Roman"/>
          <w:color w:val="000000"/>
        </w:rPr>
        <w:t>8.9.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w:t>
      </w:r>
      <w:r w:rsidRPr="00EC792C">
        <w:rPr>
          <w:rFonts w:ascii="Times New Roman" w:eastAsia="Calibri" w:hAnsi="Times New Roman" w:cs="Times New Roman"/>
          <w:iCs/>
          <w:color w:val="000000"/>
        </w:rPr>
        <w:t xml:space="preserve">оставщик выплачивает заказчику штраф в размере &lt;1&gt;: </w:t>
      </w:r>
      <w:r w:rsidRPr="00EC792C">
        <w:rPr>
          <w:rFonts w:ascii="Times New Roman" w:eastAsia="Calibri" w:hAnsi="Times New Roman" w:cs="Times New Roman"/>
          <w:b/>
          <w:iCs/>
        </w:rPr>
        <w:t>1 000,00 (одна тысяча) рублей 00 коп.</w:t>
      </w:r>
    </w:p>
    <w:p w:rsidR="00EC792C" w:rsidRPr="00EC792C" w:rsidRDefault="00EC792C" w:rsidP="00EC792C">
      <w:pPr>
        <w:pStyle w:val="ConsPlusNonformat"/>
        <w:widowControl/>
        <w:tabs>
          <w:tab w:val="left" w:pos="480"/>
        </w:tabs>
        <w:ind w:firstLine="756"/>
        <w:contextualSpacing/>
        <w:jc w:val="both"/>
        <w:rPr>
          <w:rFonts w:ascii="Times New Roman" w:eastAsia="Calibri" w:hAnsi="Times New Roman" w:cs="Times New Roman"/>
          <w:iCs/>
          <w:color w:val="000000"/>
          <w:sz w:val="22"/>
          <w:szCs w:val="22"/>
        </w:rPr>
      </w:pPr>
      <w:r w:rsidRPr="00EC792C">
        <w:rPr>
          <w:rFonts w:ascii="Times New Roman" w:eastAsia="Calibri" w:hAnsi="Times New Roman" w:cs="Times New Roman"/>
          <w:iCs/>
          <w:color w:val="000000"/>
          <w:sz w:val="22"/>
          <w:szCs w:val="22"/>
        </w:rPr>
        <w:t>--------------------------------</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i/>
          <w:color w:val="000000"/>
          <w:sz w:val="22"/>
          <w:szCs w:val="22"/>
        </w:rPr>
      </w:pPr>
      <w:r w:rsidRPr="00EC792C">
        <w:rPr>
          <w:rFonts w:ascii="Times New Roman" w:hAnsi="Times New Roman" w:cs="Times New Roman"/>
          <w:i/>
          <w:color w:val="000000"/>
          <w:sz w:val="22"/>
          <w:szCs w:val="22"/>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6" w:history="1">
        <w:r w:rsidRPr="00EC792C">
          <w:rPr>
            <w:rFonts w:ascii="Times New Roman" w:hAnsi="Times New Roman" w:cs="Times New Roman"/>
            <w:i/>
            <w:color w:val="000000"/>
            <w:sz w:val="22"/>
            <w:szCs w:val="22"/>
          </w:rPr>
          <w:t>Постановлением</w:t>
        </w:r>
      </w:hyperlink>
      <w:r w:rsidRPr="00EC792C">
        <w:rPr>
          <w:rFonts w:ascii="Times New Roman" w:hAnsi="Times New Roman" w:cs="Times New Roman"/>
          <w:i/>
          <w:color w:val="000000"/>
          <w:sz w:val="22"/>
          <w:szCs w:val="22"/>
        </w:rPr>
        <w:t xml:space="preserve"> Правительства Российской Федерации от 30.08.2017 N 1042.</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а) 1000 рублей, если цена Контракта не превышает 3 млн. рублей;</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б) 5000 рублей, если цена Контракта составляет от 3 млн. рублей до 50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в) 10000 рублей, если цена Контракта составляет от 50 млн. рублей до 100 млн. рублей (включительно);</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i/>
          <w:color w:val="000000"/>
        </w:rPr>
      </w:pPr>
      <w:r w:rsidRPr="00EC792C">
        <w:rPr>
          <w:rFonts w:ascii="Times New Roman" w:eastAsia="Calibri" w:hAnsi="Times New Roman" w:cs="Times New Roman"/>
          <w:i/>
          <w:color w:val="000000"/>
        </w:rPr>
        <w:t>г) 100000 рублей, если цена Контракта превышает 100 млн. рублей.</w:t>
      </w:r>
    </w:p>
    <w:p w:rsidR="00EC792C" w:rsidRPr="00EC792C" w:rsidRDefault="00EC792C" w:rsidP="00EC792C">
      <w:pPr>
        <w:autoSpaceDE w:val="0"/>
        <w:autoSpaceDN w:val="0"/>
        <w:adjustRightInd w:val="0"/>
        <w:ind w:firstLine="540"/>
        <w:contextualSpacing/>
        <w:jc w:val="both"/>
        <w:rPr>
          <w:rFonts w:ascii="Times New Roman" w:hAnsi="Times New Roman" w:cs="Times New Roman"/>
          <w:color w:val="000000"/>
        </w:rPr>
      </w:pPr>
      <w:r w:rsidRPr="00EC792C">
        <w:rPr>
          <w:rFonts w:ascii="Times New Roman" w:eastAsia="Calibri" w:hAnsi="Times New Roman" w:cs="Times New Roman"/>
          <w:color w:val="000000"/>
        </w:rPr>
        <w:t xml:space="preserve">  8.10. </w:t>
      </w:r>
      <w:proofErr w:type="gramStart"/>
      <w:r w:rsidRPr="00EC792C">
        <w:rPr>
          <w:rFonts w:ascii="Times New Roman" w:eastAsia="Calibri" w:hAnsi="Times New Roman" w:cs="Times New Roman"/>
          <w:color w:val="000000"/>
        </w:rPr>
        <w:t xml:space="preserve">В случае если в соответствии с </w:t>
      </w:r>
      <w:hyperlink r:id="rId17" w:history="1">
        <w:r w:rsidRPr="00EC792C">
          <w:rPr>
            <w:rFonts w:ascii="Times New Roman" w:eastAsia="Calibri" w:hAnsi="Times New Roman" w:cs="Times New Roman"/>
            <w:color w:val="000000"/>
          </w:rPr>
          <w:t>частью 6 статьи 30</w:t>
        </w:r>
      </w:hyperlink>
      <w:r w:rsidRPr="00EC792C">
        <w:rPr>
          <w:rFonts w:ascii="Times New Roman" w:eastAsia="Calibri" w:hAnsi="Times New Roman" w:cs="Times New Roman"/>
          <w:color w:val="000000"/>
        </w:rPr>
        <w:t xml:space="preserve"> </w:t>
      </w:r>
      <w:r w:rsidRPr="00EC792C">
        <w:rPr>
          <w:rFonts w:ascii="Times New Roman" w:hAnsi="Times New Roman" w:cs="Times New Roman"/>
          <w:color w:val="000000"/>
        </w:rPr>
        <w:t>Закона о контрактной системе</w:t>
      </w:r>
      <w:r w:rsidRPr="00EC792C">
        <w:rPr>
          <w:rFonts w:ascii="Times New Roman" w:eastAsia="Calibri" w:hAnsi="Times New Roman" w:cs="Times New Roman"/>
          <w:color w:val="000000"/>
        </w:rPr>
        <w:t xml:space="preserve"> Контрактом предусмотрено условие о гражданско-правовой ответственности поставщиков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lastRenderedPageBreak/>
        <w:t>8.11. Уплата неустойки, возмещение убытков не освобождают Поставщика от исполнения обязательств по Контракту.</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792C" w:rsidRPr="00EC792C" w:rsidRDefault="00EC792C" w:rsidP="00EC792C">
      <w:pPr>
        <w:pStyle w:val="ConsPlusNonformat"/>
        <w:widowControl/>
        <w:tabs>
          <w:tab w:val="left" w:pos="480"/>
        </w:tabs>
        <w:ind w:firstLine="756"/>
        <w:contextualSpacing/>
        <w:jc w:val="both"/>
        <w:rPr>
          <w:rFonts w:ascii="Times New Roman" w:hAnsi="Times New Roman" w:cs="Times New Roman"/>
          <w:color w:val="000000"/>
          <w:sz w:val="22"/>
          <w:szCs w:val="22"/>
        </w:rPr>
      </w:pPr>
      <w:r w:rsidRPr="00EC792C">
        <w:rPr>
          <w:rFonts w:ascii="Times New Roman" w:hAnsi="Times New Roman" w:cs="Times New Roman"/>
          <w:color w:val="000000"/>
          <w:sz w:val="22"/>
          <w:szCs w:val="22"/>
        </w:rPr>
        <w:t>8.13.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b/>
          <w:i/>
          <w:color w:val="000000"/>
        </w:rPr>
      </w:pP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b/>
          <w:i/>
          <w:color w:val="000000"/>
        </w:rPr>
      </w:pPr>
      <w:r w:rsidRPr="00EC792C">
        <w:rPr>
          <w:rFonts w:ascii="Times New Roman" w:eastAsia="Calibri" w:hAnsi="Times New Roman" w:cs="Times New Roman"/>
          <w:b/>
          <w:i/>
          <w:color w:val="000000"/>
        </w:rPr>
        <w:t xml:space="preserve"> В случае если законодательством Российской Федерации установлен иной порядок начисления штрафа, чем порядок, предусмотренный </w:t>
      </w:r>
      <w:hyperlink r:id="rId18" w:history="1">
        <w:r w:rsidRPr="00EC792C">
          <w:rPr>
            <w:rFonts w:ascii="Times New Roman" w:eastAsia="Calibri" w:hAnsi="Times New Roman" w:cs="Times New Roman"/>
            <w:b/>
            <w:i/>
            <w:color w:val="000000"/>
          </w:rPr>
          <w:t>Постановлением</w:t>
        </w:r>
      </w:hyperlink>
      <w:r w:rsidRPr="00EC792C">
        <w:rPr>
          <w:rFonts w:ascii="Times New Roman" w:eastAsia="Calibri" w:hAnsi="Times New Roman" w:cs="Times New Roman"/>
          <w:b/>
          <w:i/>
          <w:color w:val="000000"/>
        </w:rPr>
        <w:t xml:space="preserve"> Правительства Российской Федерации от 30.08.2017 N 1042, размер такого штрафа и порядок его начисления устанавливается контрактом в соответствии с законодательством Российской Федерации.</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rPr>
      </w:pPr>
      <w:r w:rsidRPr="00EC792C">
        <w:rPr>
          <w:rFonts w:ascii="Times New Roman" w:hAnsi="Times New Roman" w:cs="Times New Roman"/>
          <w:b/>
          <w:color w:val="000000"/>
        </w:rPr>
        <w:t>IX. Форс-мажорные</w:t>
      </w:r>
      <w:r w:rsidRPr="00EC792C">
        <w:rPr>
          <w:rFonts w:ascii="Times New Roman" w:hAnsi="Times New Roman" w:cs="Times New Roman"/>
          <w:b/>
        </w:rPr>
        <w:t xml:space="preserve"> обстоятельства</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9.1.Стороны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9.2.Срок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9.3.Сторона,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9.4.Сторона,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9.5.Стороны должны принять все разумные меры для сведения к минимуму последствий любого события форс-мажора.</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rPr>
      </w:pPr>
      <w:r w:rsidRPr="00EC792C">
        <w:rPr>
          <w:rFonts w:ascii="Times New Roman" w:hAnsi="Times New Roman" w:cs="Times New Roman"/>
          <w:b/>
        </w:rPr>
        <w:t xml:space="preserve">X. Срок действия и расторжение Контракта </w:t>
      </w:r>
      <w:r w:rsidRPr="00EC792C">
        <w:rPr>
          <w:rFonts w:ascii="Times New Roman" w:hAnsi="Times New Roman" w:cs="Times New Roman"/>
          <w:b/>
        </w:rPr>
        <w:br/>
      </w:r>
      <w:r w:rsidRPr="00EC792C">
        <w:rPr>
          <w:rFonts w:ascii="Times New Roman" w:hAnsi="Times New Roman" w:cs="Times New Roman"/>
        </w:rPr>
        <w:t>10.1.Расторжение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C792C" w:rsidRPr="00EC792C" w:rsidRDefault="00EC792C" w:rsidP="00EC792C">
      <w:pPr>
        <w:autoSpaceDE w:val="0"/>
        <w:autoSpaceDN w:val="0"/>
        <w:adjustRightInd w:val="0"/>
        <w:ind w:firstLine="540"/>
        <w:contextualSpacing/>
        <w:jc w:val="both"/>
        <w:rPr>
          <w:rFonts w:ascii="Times New Roman" w:hAnsi="Times New Roman" w:cs="Times New Roman"/>
        </w:rPr>
      </w:pPr>
      <w:r w:rsidRPr="00EC792C">
        <w:rPr>
          <w:rFonts w:ascii="Times New Roman" w:hAnsi="Times New Roman" w:cs="Times New Roman"/>
        </w:rPr>
        <w:t xml:space="preserve">Перечень случаев одностороннего отказа от исполнения Контракта, являющихся основаниями, предусмотренными Гражданским </w:t>
      </w:r>
      <w:hyperlink r:id="rId19" w:history="1">
        <w:r w:rsidRPr="00EC792C">
          <w:rPr>
            <w:rFonts w:ascii="Times New Roman" w:hAnsi="Times New Roman" w:cs="Times New Roman"/>
          </w:rPr>
          <w:t>кодексом</w:t>
        </w:r>
      </w:hyperlink>
      <w:r w:rsidRPr="00EC792C">
        <w:rPr>
          <w:rFonts w:ascii="Times New Roman" w:hAnsi="Times New Roman" w:cs="Times New Roman"/>
        </w:rPr>
        <w:t xml:space="preserve"> Российской Федерации (далее - ГК РФ) для одностороннего отказа от исполнения отдельных видов обязательств:</w:t>
      </w:r>
    </w:p>
    <w:p w:rsidR="00EC792C" w:rsidRPr="00EC792C" w:rsidRDefault="00EC792C" w:rsidP="00EC792C">
      <w:pPr>
        <w:autoSpaceDE w:val="0"/>
        <w:autoSpaceDN w:val="0"/>
        <w:adjustRightInd w:val="0"/>
        <w:ind w:firstLine="540"/>
        <w:contextualSpacing/>
        <w:jc w:val="both"/>
        <w:rPr>
          <w:rFonts w:ascii="Times New Roman" w:hAnsi="Times New Roman" w:cs="Times New Roman"/>
        </w:rPr>
      </w:pPr>
      <w:r w:rsidRPr="00EC792C">
        <w:rPr>
          <w:rFonts w:ascii="Times New Roman" w:hAnsi="Times New Roman" w:cs="Times New Roman"/>
        </w:rPr>
        <w:t>отказ Поставщика передать Заказчику товар или принадлежности к нему (</w:t>
      </w:r>
      <w:hyperlink r:id="rId20" w:history="1">
        <w:r w:rsidRPr="00EC792C">
          <w:rPr>
            <w:rFonts w:ascii="Times New Roman" w:hAnsi="Times New Roman" w:cs="Times New Roman"/>
          </w:rPr>
          <w:t>пункт 1 статьи 463</w:t>
        </w:r>
      </w:hyperlink>
      <w:r w:rsidRPr="00EC792C">
        <w:rPr>
          <w:rFonts w:ascii="Times New Roman" w:hAnsi="Times New Roman" w:cs="Times New Roman"/>
        </w:rPr>
        <w:t xml:space="preserve">, </w:t>
      </w:r>
      <w:hyperlink r:id="rId21" w:history="1">
        <w:r w:rsidRPr="00EC792C">
          <w:rPr>
            <w:rFonts w:ascii="Times New Roman" w:hAnsi="Times New Roman" w:cs="Times New Roman"/>
          </w:rPr>
          <w:t>абзац второй статьи 464</w:t>
        </w:r>
      </w:hyperlink>
      <w:r w:rsidRPr="00EC792C">
        <w:rPr>
          <w:rFonts w:ascii="Times New Roman" w:hAnsi="Times New Roman" w:cs="Times New Roman"/>
        </w:rPr>
        <w:t xml:space="preserve"> ГК РФ);</w:t>
      </w:r>
    </w:p>
    <w:p w:rsidR="00EC792C" w:rsidRPr="00EC792C" w:rsidRDefault="00EC792C" w:rsidP="00EC792C">
      <w:pPr>
        <w:pStyle w:val="ConsPlusNormal"/>
        <w:ind w:firstLine="540"/>
        <w:contextualSpacing/>
        <w:jc w:val="both"/>
        <w:rPr>
          <w:sz w:val="22"/>
          <w:szCs w:val="22"/>
        </w:rPr>
      </w:pPr>
      <w:r w:rsidRPr="00EC792C">
        <w:rPr>
          <w:sz w:val="22"/>
          <w:szCs w:val="22"/>
        </w:rPr>
        <w:t xml:space="preserve">передача Поставщиком в нарушение Контракта покупателю меньшего количества товара, чем определено Контрактом </w:t>
      </w:r>
      <w:r w:rsidRPr="00EC792C">
        <w:rPr>
          <w:rFonts w:eastAsia="Times New Roman"/>
          <w:sz w:val="22"/>
          <w:szCs w:val="22"/>
        </w:rPr>
        <w:t>(</w:t>
      </w:r>
      <w:hyperlink r:id="rId22" w:history="1">
        <w:r w:rsidRPr="00EC792C">
          <w:rPr>
            <w:rFonts w:eastAsia="Times New Roman"/>
            <w:sz w:val="22"/>
            <w:szCs w:val="22"/>
          </w:rPr>
          <w:t>пункт 1 статьи 46</w:t>
        </w:r>
      </w:hyperlink>
      <w:r w:rsidRPr="00EC792C">
        <w:rPr>
          <w:rFonts w:eastAsia="Times New Roman"/>
          <w:sz w:val="22"/>
          <w:szCs w:val="22"/>
        </w:rPr>
        <w:t>6 ГК РФ);</w:t>
      </w:r>
    </w:p>
    <w:p w:rsidR="00EC792C" w:rsidRPr="00EC792C" w:rsidRDefault="00EC792C" w:rsidP="00EC792C">
      <w:pPr>
        <w:autoSpaceDE w:val="0"/>
        <w:autoSpaceDN w:val="0"/>
        <w:adjustRightInd w:val="0"/>
        <w:ind w:firstLine="540"/>
        <w:contextualSpacing/>
        <w:jc w:val="both"/>
        <w:rPr>
          <w:rFonts w:ascii="Times New Roman" w:hAnsi="Times New Roman" w:cs="Times New Roman"/>
        </w:rPr>
      </w:pPr>
      <w:r w:rsidRPr="00EC792C">
        <w:rPr>
          <w:rFonts w:ascii="Times New Roman" w:hAnsi="Times New Roman" w:cs="Times New Roman"/>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23" w:history="1">
        <w:r w:rsidRPr="00EC792C">
          <w:rPr>
            <w:rFonts w:ascii="Times New Roman" w:hAnsi="Times New Roman" w:cs="Times New Roman"/>
          </w:rPr>
          <w:t>пункт 2 статьи 475</w:t>
        </w:r>
      </w:hyperlink>
      <w:r w:rsidRPr="00EC792C">
        <w:rPr>
          <w:rFonts w:ascii="Times New Roman" w:hAnsi="Times New Roman" w:cs="Times New Roman"/>
        </w:rPr>
        <w:t xml:space="preserve"> ГК РФ);</w:t>
      </w:r>
    </w:p>
    <w:p w:rsidR="00EC792C" w:rsidRPr="00EC792C" w:rsidRDefault="00EC792C" w:rsidP="00EC792C">
      <w:pPr>
        <w:autoSpaceDE w:val="0"/>
        <w:autoSpaceDN w:val="0"/>
        <w:adjustRightInd w:val="0"/>
        <w:ind w:firstLine="540"/>
        <w:contextualSpacing/>
        <w:jc w:val="both"/>
        <w:rPr>
          <w:rFonts w:ascii="Times New Roman" w:hAnsi="Times New Roman" w:cs="Times New Roman"/>
        </w:rPr>
      </w:pPr>
      <w:r w:rsidRPr="00EC792C">
        <w:rPr>
          <w:rFonts w:ascii="Times New Roman" w:hAnsi="Times New Roman" w:cs="Times New Roman"/>
        </w:rPr>
        <w:t>невыполнение Поставщиком в разумный срок требования заказчика о доукомплектовании товара (</w:t>
      </w:r>
      <w:hyperlink r:id="rId24" w:history="1">
        <w:r w:rsidRPr="00EC792C">
          <w:rPr>
            <w:rFonts w:ascii="Times New Roman" w:hAnsi="Times New Roman" w:cs="Times New Roman"/>
          </w:rPr>
          <w:t>пункт 1 статьи 480</w:t>
        </w:r>
      </w:hyperlink>
      <w:r w:rsidRPr="00EC792C">
        <w:rPr>
          <w:rFonts w:ascii="Times New Roman" w:hAnsi="Times New Roman" w:cs="Times New Roman"/>
        </w:rPr>
        <w:t xml:space="preserve"> ГК РФ);</w:t>
      </w:r>
    </w:p>
    <w:p w:rsidR="00EC792C" w:rsidRPr="00EC792C" w:rsidRDefault="00EC792C" w:rsidP="00EC792C">
      <w:pPr>
        <w:autoSpaceDE w:val="0"/>
        <w:autoSpaceDN w:val="0"/>
        <w:adjustRightInd w:val="0"/>
        <w:ind w:firstLine="540"/>
        <w:contextualSpacing/>
        <w:jc w:val="both"/>
        <w:rPr>
          <w:rFonts w:ascii="Times New Roman" w:hAnsi="Times New Roman" w:cs="Times New Roman"/>
        </w:rPr>
      </w:pPr>
      <w:r w:rsidRPr="00EC792C">
        <w:rPr>
          <w:rFonts w:ascii="Times New Roman" w:hAnsi="Times New Roman" w:cs="Times New Roman"/>
        </w:rPr>
        <w:t>неоднократное нарушение Поставщиком сроков поставки товаров (</w:t>
      </w:r>
      <w:hyperlink r:id="rId25" w:history="1">
        <w:r w:rsidRPr="00EC792C">
          <w:rPr>
            <w:rFonts w:ascii="Times New Roman" w:hAnsi="Times New Roman" w:cs="Times New Roman"/>
          </w:rPr>
          <w:t>пункт 2 статьи 523</w:t>
        </w:r>
      </w:hyperlink>
      <w:r w:rsidRPr="00EC792C">
        <w:rPr>
          <w:rFonts w:ascii="Times New Roman" w:hAnsi="Times New Roman" w:cs="Times New Roman"/>
        </w:rPr>
        <w:t xml:space="preserve"> ГК РФ).</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10.2.Срок действия Контракта: с момента подписания по «31» декабря 2021 г.</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t>10.3.«01» января 2022 г. обязательства Сторон по Контракту  прекращаются, за исключением гарантийных обязательств, обязательств по возмещению убытков и выплате неустойки</w:t>
      </w:r>
      <w:r w:rsidRPr="00EC792C">
        <w:rPr>
          <w:rFonts w:ascii="Times New Roman" w:hAnsi="Times New Roman" w:cs="Times New Roman"/>
          <w:i/>
        </w:rPr>
        <w:t>.</w:t>
      </w:r>
    </w:p>
    <w:p w:rsidR="00EC792C" w:rsidRPr="00EC792C" w:rsidRDefault="00EC792C" w:rsidP="00EC792C">
      <w:pPr>
        <w:tabs>
          <w:tab w:val="left" w:pos="480"/>
        </w:tabs>
        <w:autoSpaceDE w:val="0"/>
        <w:autoSpaceDN w:val="0"/>
        <w:adjustRightInd w:val="0"/>
        <w:ind w:firstLine="756"/>
        <w:contextualSpacing/>
        <w:jc w:val="both"/>
        <w:outlineLvl w:val="1"/>
        <w:rPr>
          <w:rFonts w:ascii="Times New Roman" w:hAnsi="Times New Roman" w:cs="Times New Roman"/>
        </w:rPr>
      </w:pPr>
      <w:r w:rsidRPr="00EC792C">
        <w:rPr>
          <w:rFonts w:ascii="Times New Roman" w:hAnsi="Times New Roman" w:cs="Times New Roman"/>
        </w:rPr>
        <w:lastRenderedPageBreak/>
        <w:t>10.4.Окончание срока действия Контракта не освобождает Поставщика от ответственности за его нарушение.</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rPr>
      </w:pPr>
      <w:r w:rsidRPr="00EC792C">
        <w:rPr>
          <w:rFonts w:ascii="Times New Roman" w:hAnsi="Times New Roman" w:cs="Times New Roman"/>
          <w:b/>
        </w:rPr>
        <w:t>XI. Прочие условия</w:t>
      </w:r>
    </w:p>
    <w:p w:rsidR="00EC792C" w:rsidRPr="00EC792C" w:rsidRDefault="00EC792C" w:rsidP="00EC792C">
      <w:pPr>
        <w:autoSpaceDE w:val="0"/>
        <w:autoSpaceDN w:val="0"/>
        <w:adjustRightInd w:val="0"/>
        <w:ind w:firstLine="540"/>
        <w:contextualSpacing/>
        <w:jc w:val="both"/>
        <w:rPr>
          <w:rFonts w:ascii="Times New Roman" w:eastAsia="Calibri" w:hAnsi="Times New Roman" w:cs="Times New Roman"/>
        </w:rPr>
      </w:pPr>
      <w:r w:rsidRPr="00EC792C">
        <w:rPr>
          <w:rFonts w:ascii="Times New Roman" w:hAnsi="Times New Roman" w:cs="Times New Roman"/>
        </w:rPr>
        <w:t xml:space="preserve">     11.1. Предусмотрена </w:t>
      </w:r>
      <w:r w:rsidRPr="00EC792C">
        <w:rPr>
          <w:rFonts w:ascii="Times New Roman" w:eastAsia="Calibri" w:hAnsi="Times New Roman" w:cs="Times New Roman"/>
        </w:rPr>
        <w:t>возможность изменения условий Контракта в случаях, установленных Законом о контрактной системе</w:t>
      </w:r>
    </w:p>
    <w:p w:rsidR="00EC792C" w:rsidRPr="00EC792C" w:rsidRDefault="00EC792C" w:rsidP="00EC792C">
      <w:pPr>
        <w:tabs>
          <w:tab w:val="left" w:pos="480"/>
        </w:tabs>
        <w:autoSpaceDE w:val="0"/>
        <w:autoSpaceDN w:val="0"/>
        <w:adjustRightInd w:val="0"/>
        <w:ind w:firstLine="851"/>
        <w:contextualSpacing/>
        <w:jc w:val="both"/>
        <w:outlineLvl w:val="1"/>
        <w:rPr>
          <w:rFonts w:ascii="Times New Roman" w:hAnsi="Times New Roman" w:cs="Times New Roman"/>
        </w:rPr>
      </w:pPr>
      <w:r w:rsidRPr="00EC792C">
        <w:rPr>
          <w:rFonts w:ascii="Times New Roman" w:hAnsi="Times New Roman" w:cs="Times New Roman"/>
        </w:rPr>
        <w:t>11.2. Изменения в Контракт  действительны лишь в том случае, если они оформлены в виде дополнительного соглашения, подписаны Сторонами и сведения о них внесены в реестр контрактов.</w:t>
      </w:r>
    </w:p>
    <w:p w:rsidR="00EC792C" w:rsidRPr="00EC792C" w:rsidRDefault="00EC792C" w:rsidP="00EC792C">
      <w:pPr>
        <w:tabs>
          <w:tab w:val="left" w:pos="480"/>
        </w:tabs>
        <w:autoSpaceDE w:val="0"/>
        <w:autoSpaceDN w:val="0"/>
        <w:adjustRightInd w:val="0"/>
        <w:ind w:firstLine="784"/>
        <w:contextualSpacing/>
        <w:jc w:val="both"/>
        <w:outlineLvl w:val="1"/>
        <w:rPr>
          <w:rFonts w:ascii="Times New Roman" w:hAnsi="Times New Roman" w:cs="Times New Roman"/>
        </w:rPr>
      </w:pPr>
      <w:r w:rsidRPr="00EC792C">
        <w:rPr>
          <w:rFonts w:ascii="Times New Roman" w:hAnsi="Times New Roman" w:cs="Times New Roman"/>
        </w:rPr>
        <w:t xml:space="preserve"> 11.3.</w:t>
      </w:r>
      <w:r w:rsidRPr="00EC792C">
        <w:rPr>
          <w:rFonts w:ascii="Times New Roman" w:eastAsia="Calibri" w:hAnsi="Times New Roman" w:cs="Times New Roman"/>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EC792C" w:rsidRPr="00EC792C" w:rsidRDefault="00EC792C" w:rsidP="00EC792C">
      <w:pPr>
        <w:tabs>
          <w:tab w:val="left" w:pos="480"/>
        </w:tabs>
        <w:autoSpaceDE w:val="0"/>
        <w:autoSpaceDN w:val="0"/>
        <w:adjustRightInd w:val="0"/>
        <w:ind w:firstLine="851"/>
        <w:contextualSpacing/>
        <w:jc w:val="both"/>
        <w:outlineLvl w:val="1"/>
        <w:rPr>
          <w:rFonts w:ascii="Times New Roman" w:hAnsi="Times New Roman" w:cs="Times New Roman"/>
        </w:rPr>
      </w:pPr>
      <w:r w:rsidRPr="00EC792C">
        <w:rPr>
          <w:rFonts w:ascii="Times New Roman" w:hAnsi="Times New Roman" w:cs="Times New Roman"/>
        </w:rPr>
        <w:t>11.4.В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C792C" w:rsidRPr="00EC792C" w:rsidRDefault="00EC792C" w:rsidP="00EC792C">
      <w:pPr>
        <w:autoSpaceDE w:val="0"/>
        <w:autoSpaceDN w:val="0"/>
        <w:adjustRightInd w:val="0"/>
        <w:ind w:firstLine="742"/>
        <w:contextualSpacing/>
        <w:jc w:val="both"/>
        <w:outlineLvl w:val="1"/>
        <w:rPr>
          <w:rFonts w:ascii="Times New Roman" w:hAnsi="Times New Roman" w:cs="Times New Roman"/>
        </w:rPr>
      </w:pPr>
      <w:r w:rsidRPr="00EC792C">
        <w:rPr>
          <w:rFonts w:ascii="Times New Roman" w:hAnsi="Times New Roman" w:cs="Times New Roman"/>
        </w:rPr>
        <w:t xml:space="preserve">  11.5.Все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rsidR="00EC792C" w:rsidRPr="00EC792C" w:rsidRDefault="00EC792C" w:rsidP="00EC792C">
      <w:pPr>
        <w:autoSpaceDE w:val="0"/>
        <w:autoSpaceDN w:val="0"/>
        <w:adjustRightInd w:val="0"/>
        <w:ind w:firstLine="540"/>
        <w:contextualSpacing/>
        <w:jc w:val="both"/>
        <w:rPr>
          <w:rFonts w:ascii="Times New Roman" w:hAnsi="Times New Roman" w:cs="Times New Roman"/>
        </w:rPr>
      </w:pPr>
      <w:r w:rsidRPr="00EC792C">
        <w:rPr>
          <w:rFonts w:ascii="Times New Roman" w:hAnsi="Times New Roman" w:cs="Times New Roman"/>
        </w:rPr>
        <w:t xml:space="preserve">     11.6.Контракт считается заключенным с</w:t>
      </w:r>
      <w:r w:rsidRPr="00EC792C">
        <w:rPr>
          <w:rFonts w:ascii="Times New Roman" w:eastAsia="Calibri" w:hAnsi="Times New Roman" w:cs="Times New Roman"/>
        </w:rPr>
        <w:t xml:space="preserve"> момента </w:t>
      </w:r>
      <w:proofErr w:type="gramStart"/>
      <w:r w:rsidRPr="00EC792C">
        <w:rPr>
          <w:rFonts w:ascii="Times New Roman" w:eastAsia="Calibri" w:hAnsi="Times New Roman" w:cs="Times New Roman"/>
        </w:rPr>
        <w:t>размещения</w:t>
      </w:r>
      <w:proofErr w:type="gramEnd"/>
      <w:r w:rsidRPr="00EC792C">
        <w:rPr>
          <w:rFonts w:ascii="Times New Roman" w:eastAsia="Calibri" w:hAnsi="Times New Roman" w:cs="Times New Roman"/>
        </w:rPr>
        <w:t xml:space="preserve"> в единой информационной системе подписанного заказчиком контракта</w:t>
      </w:r>
      <w:r w:rsidRPr="00EC792C">
        <w:rPr>
          <w:rFonts w:ascii="Times New Roman" w:hAnsi="Times New Roman" w:cs="Times New Roman"/>
        </w:rPr>
        <w:t>.</w:t>
      </w:r>
    </w:p>
    <w:p w:rsidR="00EC792C" w:rsidRPr="00EC792C" w:rsidRDefault="00EC792C" w:rsidP="00EC792C">
      <w:pPr>
        <w:tabs>
          <w:tab w:val="left" w:pos="480"/>
        </w:tabs>
        <w:autoSpaceDE w:val="0"/>
        <w:autoSpaceDN w:val="0"/>
        <w:adjustRightInd w:val="0"/>
        <w:ind w:firstLine="851"/>
        <w:contextualSpacing/>
        <w:jc w:val="both"/>
        <w:outlineLvl w:val="1"/>
        <w:rPr>
          <w:rFonts w:ascii="Times New Roman" w:hAnsi="Times New Roman" w:cs="Times New Roman"/>
        </w:rPr>
      </w:pPr>
      <w:r w:rsidRPr="00EC792C">
        <w:rPr>
          <w:rFonts w:ascii="Times New Roman" w:hAnsi="Times New Roman" w:cs="Times New Roman"/>
        </w:rPr>
        <w:t>11.7.Контракт заключен в форме электронного документа, подписан усиленными электронно-цифровыми подписями уполномоченных представителей Сторон.</w:t>
      </w:r>
    </w:p>
    <w:p w:rsidR="00EC792C" w:rsidRPr="00EC792C" w:rsidRDefault="00EC792C" w:rsidP="00EC792C">
      <w:pPr>
        <w:tabs>
          <w:tab w:val="left" w:pos="480"/>
        </w:tabs>
        <w:autoSpaceDE w:val="0"/>
        <w:autoSpaceDN w:val="0"/>
        <w:adjustRightInd w:val="0"/>
        <w:ind w:firstLine="240"/>
        <w:contextualSpacing/>
        <w:jc w:val="center"/>
        <w:outlineLvl w:val="1"/>
        <w:rPr>
          <w:rFonts w:ascii="Times New Roman" w:hAnsi="Times New Roman" w:cs="Times New Roman"/>
          <w:b/>
        </w:rPr>
      </w:pPr>
      <w:r w:rsidRPr="00EC792C">
        <w:rPr>
          <w:rFonts w:ascii="Times New Roman" w:hAnsi="Times New Roman" w:cs="Times New Roman"/>
          <w:b/>
        </w:rPr>
        <w:t>XII. Юридические адреса, банковские реквизиты и подписи Сторон</w:t>
      </w:r>
    </w:p>
    <w:tbl>
      <w:tblPr>
        <w:tblpPr w:leftFromText="180" w:rightFromText="180" w:vertAnchor="text" w:horzAnchor="margin" w:tblpY="124"/>
        <w:tblW w:w="0" w:type="auto"/>
        <w:tblLook w:val="04A0" w:firstRow="1" w:lastRow="0" w:firstColumn="1" w:lastColumn="0" w:noHBand="0" w:noVBand="1"/>
      </w:tblPr>
      <w:tblGrid>
        <w:gridCol w:w="4810"/>
        <w:gridCol w:w="4760"/>
      </w:tblGrid>
      <w:tr w:rsidR="00EC792C" w:rsidRPr="00EC792C" w:rsidTr="003A2ED7">
        <w:tc>
          <w:tcPr>
            <w:tcW w:w="4927" w:type="dxa"/>
            <w:shd w:val="clear" w:color="auto" w:fill="auto"/>
          </w:tcPr>
          <w:p w:rsidR="00EC792C" w:rsidRPr="00EC792C" w:rsidRDefault="00EC792C" w:rsidP="00EC792C">
            <w:pPr>
              <w:pStyle w:val="ConsPlusNonformat"/>
              <w:widowControl/>
              <w:contextualSpacing/>
              <w:rPr>
                <w:rFonts w:ascii="Times New Roman" w:hAnsi="Times New Roman" w:cs="Times New Roman"/>
                <w:sz w:val="22"/>
                <w:szCs w:val="22"/>
                <w:u w:val="single"/>
              </w:rPr>
            </w:pPr>
            <w:r w:rsidRPr="00EC792C">
              <w:rPr>
                <w:rFonts w:ascii="Times New Roman" w:hAnsi="Times New Roman" w:cs="Times New Roman"/>
                <w:sz w:val="22"/>
                <w:szCs w:val="22"/>
                <w:u w:val="single"/>
              </w:rPr>
              <w:t>Заказчик:</w:t>
            </w:r>
          </w:p>
          <w:p w:rsidR="00EC792C" w:rsidRPr="00EC792C" w:rsidRDefault="00EC792C" w:rsidP="00EC792C">
            <w:pPr>
              <w:spacing w:line="240" w:lineRule="atLeast"/>
              <w:contextualSpacing/>
              <w:rPr>
                <w:rFonts w:ascii="Times New Roman" w:hAnsi="Times New Roman" w:cs="Times New Roman"/>
                <w:b/>
              </w:rPr>
            </w:pPr>
            <w:r w:rsidRPr="00EC792C">
              <w:rPr>
                <w:rFonts w:ascii="Times New Roman" w:hAnsi="Times New Roman" w:cs="Times New Roman"/>
                <w:b/>
              </w:rPr>
              <w:t>МБУДО Центр развития творчества детей и юношества «Крылатый»</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 xml:space="preserve">394063, </w:t>
            </w:r>
            <w:proofErr w:type="spellStart"/>
            <w:r w:rsidRPr="00EC792C">
              <w:rPr>
                <w:rFonts w:ascii="Times New Roman" w:hAnsi="Times New Roman" w:cs="Times New Roman"/>
              </w:rPr>
              <w:t>г</w:t>
            </w:r>
            <w:proofErr w:type="gramStart"/>
            <w:r w:rsidRPr="00EC792C">
              <w:rPr>
                <w:rFonts w:ascii="Times New Roman" w:hAnsi="Times New Roman" w:cs="Times New Roman"/>
              </w:rPr>
              <w:t>.В</w:t>
            </w:r>
            <w:proofErr w:type="gramEnd"/>
            <w:r w:rsidRPr="00EC792C">
              <w:rPr>
                <w:rFonts w:ascii="Times New Roman" w:hAnsi="Times New Roman" w:cs="Times New Roman"/>
              </w:rPr>
              <w:t>оронеж</w:t>
            </w:r>
            <w:proofErr w:type="spellEnd"/>
            <w:r w:rsidRPr="00EC792C">
              <w:rPr>
                <w:rFonts w:ascii="Times New Roman" w:hAnsi="Times New Roman" w:cs="Times New Roman"/>
              </w:rPr>
              <w:t>, ул. 25 Января, 40а</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ИНН  3661017070</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КПП  366101001</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ОКТМО 207010001</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Казначейский счет для осуществления и отражения операций с денежными средствами бюджетных и автономных учреждений</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03234643207010003100</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БИК 012007084</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номер счета 40102810945370000023 Отделение Воронеж Банка Росс</w:t>
            </w:r>
            <w:r>
              <w:rPr>
                <w:rFonts w:ascii="Times New Roman" w:hAnsi="Times New Roman" w:cs="Times New Roman"/>
              </w:rPr>
              <w:t>ии / УФК по Воронежской области</w:t>
            </w:r>
            <w:r>
              <w:rPr>
                <w:rFonts w:ascii="Times New Roman" w:hAnsi="Times New Roman" w:cs="Times New Roman"/>
              </w:rPr>
              <w:br/>
            </w:r>
            <w:proofErr w:type="gramStart"/>
            <w:r>
              <w:rPr>
                <w:rFonts w:ascii="Times New Roman" w:hAnsi="Times New Roman" w:cs="Times New Roman"/>
              </w:rPr>
              <w:t>л</w:t>
            </w:r>
            <w:proofErr w:type="gramEnd"/>
            <w:r w:rsidRPr="00EC792C">
              <w:rPr>
                <w:rFonts w:ascii="Times New Roman" w:hAnsi="Times New Roman" w:cs="Times New Roman"/>
              </w:rPr>
              <w:t>/с 2192434060</w:t>
            </w:r>
            <w:r>
              <w:rPr>
                <w:rFonts w:ascii="Times New Roman" w:hAnsi="Times New Roman" w:cs="Times New Roman"/>
              </w:rPr>
              <w:t xml:space="preserve">5 </w:t>
            </w:r>
            <w:r w:rsidRPr="00EC792C">
              <w:rPr>
                <w:rFonts w:ascii="Times New Roman" w:hAnsi="Times New Roman" w:cs="Times New Roman"/>
              </w:rPr>
              <w:t>в УФБП АГО г. Воронеж</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 xml:space="preserve"> </w:t>
            </w:r>
            <w:proofErr w:type="spellStart"/>
            <w:r w:rsidRPr="00EC792C">
              <w:rPr>
                <w:rFonts w:ascii="Times New Roman" w:hAnsi="Times New Roman" w:cs="Times New Roman"/>
              </w:rPr>
              <w:t>Эл</w:t>
            </w:r>
            <w:proofErr w:type="gramStart"/>
            <w:r w:rsidRPr="00EC792C">
              <w:rPr>
                <w:rFonts w:ascii="Times New Roman" w:hAnsi="Times New Roman" w:cs="Times New Roman"/>
              </w:rPr>
              <w:t>.п</w:t>
            </w:r>
            <w:proofErr w:type="gramEnd"/>
            <w:r w:rsidRPr="00EC792C">
              <w:rPr>
                <w:rFonts w:ascii="Times New Roman" w:hAnsi="Times New Roman" w:cs="Times New Roman"/>
              </w:rPr>
              <w:t>очта</w:t>
            </w:r>
            <w:proofErr w:type="spellEnd"/>
            <w:r w:rsidRPr="00EC792C">
              <w:rPr>
                <w:rFonts w:ascii="Times New Roman" w:hAnsi="Times New Roman" w:cs="Times New Roman"/>
              </w:rPr>
              <w:t xml:space="preserve">  krylaty@govvrn.ru</w:t>
            </w:r>
          </w:p>
          <w:p w:rsidR="00EC792C" w:rsidRPr="00EC792C" w:rsidRDefault="00EC792C" w:rsidP="00EC792C">
            <w:pPr>
              <w:spacing w:line="240" w:lineRule="atLeast"/>
              <w:contextualSpacing/>
              <w:rPr>
                <w:rFonts w:ascii="Times New Roman" w:hAnsi="Times New Roman" w:cs="Times New Roman"/>
              </w:rPr>
            </w:pPr>
            <w:r w:rsidRPr="00EC792C">
              <w:rPr>
                <w:rFonts w:ascii="Times New Roman" w:hAnsi="Times New Roman" w:cs="Times New Roman"/>
              </w:rPr>
              <w:t>телефон/факс  223-04-29</w:t>
            </w:r>
          </w:p>
          <w:p w:rsidR="00EC792C" w:rsidRPr="00EC792C" w:rsidRDefault="00EC792C" w:rsidP="00EC792C">
            <w:pPr>
              <w:pStyle w:val="ConsPlusNonformat"/>
              <w:contextualSpacing/>
              <w:rPr>
                <w:rFonts w:ascii="Times New Roman" w:hAnsi="Times New Roman" w:cs="Times New Roman"/>
                <w:sz w:val="22"/>
                <w:szCs w:val="22"/>
              </w:rPr>
            </w:pPr>
          </w:p>
          <w:p w:rsidR="00EC792C" w:rsidRPr="00EC792C" w:rsidRDefault="00EC792C" w:rsidP="00EC792C">
            <w:pPr>
              <w:pStyle w:val="ConsPlusNonformat"/>
              <w:contextualSpacing/>
              <w:rPr>
                <w:rFonts w:ascii="Times New Roman" w:hAnsi="Times New Roman" w:cs="Times New Roman"/>
                <w:sz w:val="22"/>
                <w:szCs w:val="22"/>
              </w:rPr>
            </w:pPr>
            <w:proofErr w:type="spellStart"/>
            <w:r>
              <w:rPr>
                <w:rFonts w:ascii="Times New Roman" w:hAnsi="Times New Roman" w:cs="Times New Roman"/>
                <w:sz w:val="22"/>
                <w:szCs w:val="22"/>
              </w:rPr>
              <w:t>И.о</w:t>
            </w:r>
            <w:proofErr w:type="spellEnd"/>
            <w:r>
              <w:rPr>
                <w:rFonts w:ascii="Times New Roman" w:hAnsi="Times New Roman" w:cs="Times New Roman"/>
                <w:sz w:val="22"/>
                <w:szCs w:val="22"/>
              </w:rPr>
              <w:t>. д</w:t>
            </w:r>
            <w:r w:rsidRPr="00EC792C">
              <w:rPr>
                <w:rFonts w:ascii="Times New Roman" w:hAnsi="Times New Roman" w:cs="Times New Roman"/>
                <w:sz w:val="22"/>
                <w:szCs w:val="22"/>
              </w:rPr>
              <w:t>иректор</w:t>
            </w:r>
            <w:r>
              <w:rPr>
                <w:rFonts w:ascii="Times New Roman" w:hAnsi="Times New Roman" w:cs="Times New Roman"/>
                <w:sz w:val="22"/>
                <w:szCs w:val="22"/>
              </w:rPr>
              <w:t>а</w:t>
            </w:r>
          </w:p>
          <w:p w:rsidR="00EC792C" w:rsidRPr="00EC792C" w:rsidRDefault="00EC792C" w:rsidP="00EC792C">
            <w:pPr>
              <w:pStyle w:val="ConsPlusNonformat"/>
              <w:contextualSpacing/>
              <w:rPr>
                <w:rFonts w:ascii="Times New Roman" w:hAnsi="Times New Roman" w:cs="Times New Roman"/>
                <w:sz w:val="22"/>
                <w:szCs w:val="22"/>
              </w:rPr>
            </w:pPr>
            <w:r w:rsidRPr="00EC792C">
              <w:rPr>
                <w:rFonts w:ascii="Times New Roman" w:hAnsi="Times New Roman" w:cs="Times New Roman"/>
                <w:sz w:val="22"/>
                <w:szCs w:val="22"/>
              </w:rPr>
              <w:t xml:space="preserve">МБУДО Центр развития творчества </w:t>
            </w:r>
          </w:p>
          <w:p w:rsidR="00EC792C" w:rsidRPr="00EC792C" w:rsidRDefault="00EC792C" w:rsidP="00EC792C">
            <w:pPr>
              <w:pStyle w:val="ConsPlusNonformat"/>
              <w:contextualSpacing/>
              <w:rPr>
                <w:rFonts w:ascii="Times New Roman" w:hAnsi="Times New Roman" w:cs="Times New Roman"/>
                <w:sz w:val="22"/>
                <w:szCs w:val="22"/>
              </w:rPr>
            </w:pPr>
            <w:r w:rsidRPr="00EC792C">
              <w:rPr>
                <w:rFonts w:ascii="Times New Roman" w:hAnsi="Times New Roman" w:cs="Times New Roman"/>
                <w:sz w:val="22"/>
                <w:szCs w:val="22"/>
              </w:rPr>
              <w:t>Детей и юношества «Крылатый»</w:t>
            </w:r>
          </w:p>
          <w:p w:rsidR="00EC792C" w:rsidRPr="00EC792C" w:rsidRDefault="00EC792C" w:rsidP="00EC792C">
            <w:pPr>
              <w:pStyle w:val="ConsPlusNonformat"/>
              <w:contextualSpacing/>
              <w:rPr>
                <w:rFonts w:ascii="Times New Roman" w:hAnsi="Times New Roman" w:cs="Times New Roman"/>
                <w:sz w:val="22"/>
                <w:szCs w:val="22"/>
              </w:rPr>
            </w:pPr>
          </w:p>
          <w:p w:rsidR="00EC792C" w:rsidRPr="00EC792C" w:rsidRDefault="00EC792C" w:rsidP="00EC792C">
            <w:pPr>
              <w:pStyle w:val="ConsPlusNonformat"/>
              <w:contextualSpacing/>
              <w:rPr>
                <w:rFonts w:ascii="Times New Roman" w:hAnsi="Times New Roman" w:cs="Times New Roman"/>
                <w:sz w:val="22"/>
                <w:szCs w:val="22"/>
              </w:rPr>
            </w:pPr>
            <w:r w:rsidRPr="00EC792C">
              <w:rPr>
                <w:rFonts w:ascii="Times New Roman" w:hAnsi="Times New Roman" w:cs="Times New Roman"/>
                <w:sz w:val="22"/>
                <w:szCs w:val="22"/>
              </w:rPr>
              <w:t>_________________ /</w:t>
            </w:r>
            <w:r>
              <w:rPr>
                <w:rFonts w:ascii="Times New Roman" w:hAnsi="Times New Roman" w:cs="Times New Roman"/>
                <w:sz w:val="22"/>
                <w:szCs w:val="22"/>
              </w:rPr>
              <w:t>Р.Л. Черпаков</w:t>
            </w:r>
            <w:r w:rsidRPr="00EC792C">
              <w:rPr>
                <w:rFonts w:ascii="Times New Roman" w:hAnsi="Times New Roman" w:cs="Times New Roman"/>
                <w:sz w:val="22"/>
                <w:szCs w:val="22"/>
              </w:rPr>
              <w:t>/</w:t>
            </w:r>
          </w:p>
          <w:p w:rsidR="00EC792C" w:rsidRPr="00EC792C" w:rsidRDefault="00EC792C" w:rsidP="00EC792C">
            <w:pPr>
              <w:pStyle w:val="ConsPlusNonformat"/>
              <w:widowControl/>
              <w:contextualSpacing/>
              <w:rPr>
                <w:rFonts w:ascii="Times New Roman" w:hAnsi="Times New Roman" w:cs="Times New Roman"/>
                <w:sz w:val="22"/>
                <w:szCs w:val="22"/>
              </w:rPr>
            </w:pPr>
            <w:proofErr w:type="spellStart"/>
            <w:r w:rsidRPr="00EC792C">
              <w:rPr>
                <w:rFonts w:ascii="Times New Roman" w:hAnsi="Times New Roman" w:cs="Times New Roman"/>
                <w:sz w:val="22"/>
                <w:szCs w:val="22"/>
              </w:rPr>
              <w:t>м.п</w:t>
            </w:r>
            <w:proofErr w:type="spellEnd"/>
            <w:r w:rsidRPr="00EC792C">
              <w:rPr>
                <w:rFonts w:ascii="Times New Roman" w:hAnsi="Times New Roman" w:cs="Times New Roman"/>
                <w:sz w:val="22"/>
                <w:szCs w:val="22"/>
              </w:rPr>
              <w:t>.</w:t>
            </w:r>
          </w:p>
          <w:p w:rsidR="00EC792C" w:rsidRPr="00EC792C" w:rsidRDefault="00EC792C" w:rsidP="00EC792C">
            <w:pPr>
              <w:pStyle w:val="ConsPlusNonformat"/>
              <w:widowControl/>
              <w:contextualSpacing/>
              <w:rPr>
                <w:rFonts w:ascii="Times New Roman" w:hAnsi="Times New Roman" w:cs="Times New Roman"/>
                <w:sz w:val="22"/>
                <w:szCs w:val="22"/>
              </w:rPr>
            </w:pPr>
          </w:p>
          <w:p w:rsidR="00EC792C" w:rsidRPr="00EC792C" w:rsidRDefault="00EC792C" w:rsidP="00EC792C">
            <w:pPr>
              <w:autoSpaceDE w:val="0"/>
              <w:autoSpaceDN w:val="0"/>
              <w:adjustRightInd w:val="0"/>
              <w:spacing w:line="360" w:lineRule="auto"/>
              <w:contextualSpacing/>
              <w:rPr>
                <w:rFonts w:ascii="Times New Roman" w:hAnsi="Times New Roman" w:cs="Times New Roman"/>
                <w:b/>
              </w:rPr>
            </w:pPr>
          </w:p>
        </w:tc>
        <w:tc>
          <w:tcPr>
            <w:tcW w:w="4928" w:type="dxa"/>
            <w:shd w:val="clear" w:color="auto" w:fill="auto"/>
          </w:tcPr>
          <w:p w:rsidR="00EC792C" w:rsidRPr="00EC792C" w:rsidRDefault="00EC792C" w:rsidP="00EC792C">
            <w:pPr>
              <w:pStyle w:val="ConsPlusNonformat"/>
              <w:widowControl/>
              <w:contextualSpacing/>
              <w:rPr>
                <w:rFonts w:ascii="Times New Roman" w:hAnsi="Times New Roman" w:cs="Times New Roman"/>
                <w:sz w:val="22"/>
                <w:szCs w:val="22"/>
                <w:u w:val="single"/>
              </w:rPr>
            </w:pPr>
            <w:r w:rsidRPr="00EC792C">
              <w:rPr>
                <w:rFonts w:ascii="Times New Roman" w:hAnsi="Times New Roman" w:cs="Times New Roman"/>
                <w:sz w:val="22"/>
                <w:szCs w:val="22"/>
                <w:u w:val="single"/>
              </w:rPr>
              <w:t>Поставщик:</w:t>
            </w:r>
          </w:p>
          <w:p w:rsidR="00EC792C" w:rsidRPr="00EC792C" w:rsidRDefault="00EC792C" w:rsidP="00EC792C">
            <w:pPr>
              <w:autoSpaceDE w:val="0"/>
              <w:autoSpaceDN w:val="0"/>
              <w:adjustRightInd w:val="0"/>
              <w:contextualSpacing/>
              <w:outlineLvl w:val="1"/>
              <w:rPr>
                <w:rFonts w:ascii="Times New Roman" w:hAnsi="Times New Roman" w:cs="Times New Roman"/>
                <w:b/>
              </w:rPr>
            </w:pPr>
          </w:p>
        </w:tc>
      </w:tr>
    </w:tbl>
    <w:p w:rsidR="00EC792C" w:rsidRPr="00EC792C" w:rsidRDefault="00EC792C" w:rsidP="00EC792C">
      <w:pPr>
        <w:autoSpaceDE w:val="0"/>
        <w:autoSpaceDN w:val="0"/>
        <w:adjustRightInd w:val="0"/>
        <w:spacing w:line="360" w:lineRule="auto"/>
        <w:contextualSpacing/>
        <w:jc w:val="right"/>
        <w:rPr>
          <w:rFonts w:ascii="Times New Roman" w:hAnsi="Times New Roman" w:cs="Times New Roman"/>
          <w:b/>
        </w:rPr>
      </w:pPr>
      <w:r w:rsidRPr="00EC792C">
        <w:rPr>
          <w:rFonts w:ascii="Times New Roman" w:hAnsi="Times New Roman" w:cs="Times New Roman"/>
          <w:b/>
        </w:rPr>
        <w:br w:type="page"/>
      </w:r>
      <w:r w:rsidRPr="00EC792C">
        <w:rPr>
          <w:rFonts w:ascii="Times New Roman" w:hAnsi="Times New Roman" w:cs="Times New Roman"/>
          <w:b/>
        </w:rPr>
        <w:lastRenderedPageBreak/>
        <w:t>Приложение № 1</w:t>
      </w:r>
    </w:p>
    <w:p w:rsidR="00EC792C" w:rsidRPr="00EC792C" w:rsidRDefault="00EC792C" w:rsidP="00EC792C">
      <w:pPr>
        <w:autoSpaceDE w:val="0"/>
        <w:autoSpaceDN w:val="0"/>
        <w:adjustRightInd w:val="0"/>
        <w:spacing w:line="360" w:lineRule="auto"/>
        <w:ind w:left="5103"/>
        <w:contextualSpacing/>
        <w:jc w:val="both"/>
        <w:rPr>
          <w:rFonts w:ascii="Times New Roman" w:hAnsi="Times New Roman" w:cs="Times New Roman"/>
        </w:rPr>
      </w:pPr>
      <w:r w:rsidRPr="00EC792C">
        <w:rPr>
          <w:rFonts w:ascii="Times New Roman" w:hAnsi="Times New Roman" w:cs="Times New Roman"/>
        </w:rPr>
        <w:t xml:space="preserve">к Контракту №  </w:t>
      </w:r>
      <w:r>
        <w:rPr>
          <w:rFonts w:ascii="Times New Roman" w:hAnsi="Times New Roman" w:cs="Times New Roman"/>
        </w:rPr>
        <w:t xml:space="preserve"> </w:t>
      </w:r>
      <w:r w:rsidR="00D73132">
        <w:rPr>
          <w:rFonts w:ascii="Times New Roman" w:hAnsi="Times New Roman" w:cs="Times New Roman"/>
        </w:rPr>
        <w:t>____</w:t>
      </w:r>
      <w:r w:rsidRPr="00EC792C">
        <w:rPr>
          <w:rFonts w:ascii="Times New Roman" w:hAnsi="Times New Roman" w:cs="Times New Roman"/>
        </w:rPr>
        <w:t xml:space="preserve">   </w:t>
      </w:r>
      <w:proofErr w:type="gramStart"/>
      <w:r w:rsidRPr="00EC792C">
        <w:rPr>
          <w:rFonts w:ascii="Times New Roman" w:hAnsi="Times New Roman" w:cs="Times New Roman"/>
        </w:rPr>
        <w:t>от</w:t>
      </w:r>
      <w:proofErr w:type="gramEnd"/>
      <w:r w:rsidRPr="00EC792C">
        <w:rPr>
          <w:rFonts w:ascii="Times New Roman" w:hAnsi="Times New Roman" w:cs="Times New Roman"/>
        </w:rPr>
        <w:t xml:space="preserve"> _______________         </w:t>
      </w: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rPr>
      </w:pPr>
    </w:p>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r w:rsidRPr="00EC792C">
        <w:rPr>
          <w:rFonts w:ascii="Times New Roman" w:hAnsi="Times New Roman" w:cs="Times New Roman"/>
          <w:b/>
        </w:rPr>
        <w:t xml:space="preserve">Спецификация </w:t>
      </w:r>
    </w:p>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2614"/>
        <w:gridCol w:w="2221"/>
        <w:gridCol w:w="2091"/>
        <w:gridCol w:w="2078"/>
      </w:tblGrid>
      <w:tr w:rsidR="00EC792C" w:rsidRPr="00EC792C" w:rsidTr="00BE1502">
        <w:tc>
          <w:tcPr>
            <w:tcW w:w="566"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r w:rsidRPr="00EC792C">
              <w:rPr>
                <w:rFonts w:ascii="Times New Roman" w:hAnsi="Times New Roman" w:cs="Times New Roman"/>
                <w:b/>
              </w:rPr>
              <w:t xml:space="preserve">№ </w:t>
            </w:r>
            <w:proofErr w:type="gramStart"/>
            <w:r w:rsidRPr="00EC792C">
              <w:rPr>
                <w:rFonts w:ascii="Times New Roman" w:hAnsi="Times New Roman" w:cs="Times New Roman"/>
                <w:b/>
              </w:rPr>
              <w:t>п</w:t>
            </w:r>
            <w:proofErr w:type="gramEnd"/>
            <w:r w:rsidRPr="00EC792C">
              <w:rPr>
                <w:rFonts w:ascii="Times New Roman" w:hAnsi="Times New Roman" w:cs="Times New Roman"/>
                <w:b/>
              </w:rPr>
              <w:t>/п</w:t>
            </w:r>
          </w:p>
        </w:tc>
        <w:tc>
          <w:tcPr>
            <w:tcW w:w="2614"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r w:rsidRPr="00EC792C">
              <w:rPr>
                <w:rFonts w:ascii="Times New Roman" w:hAnsi="Times New Roman" w:cs="Times New Roman"/>
                <w:b/>
              </w:rPr>
              <w:t>Наименование товара</w:t>
            </w:r>
          </w:p>
        </w:tc>
        <w:tc>
          <w:tcPr>
            <w:tcW w:w="2221"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r w:rsidRPr="00EC792C">
              <w:rPr>
                <w:rFonts w:ascii="Times New Roman" w:hAnsi="Times New Roman" w:cs="Times New Roman"/>
                <w:b/>
              </w:rPr>
              <w:t>Единицы измерения</w:t>
            </w:r>
          </w:p>
        </w:tc>
        <w:tc>
          <w:tcPr>
            <w:tcW w:w="2091"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r w:rsidRPr="00EC792C">
              <w:rPr>
                <w:rFonts w:ascii="Times New Roman" w:hAnsi="Times New Roman" w:cs="Times New Roman"/>
                <w:b/>
              </w:rPr>
              <w:t>Количество единиц</w:t>
            </w:r>
          </w:p>
        </w:tc>
        <w:tc>
          <w:tcPr>
            <w:tcW w:w="2078"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r w:rsidRPr="00EC792C">
              <w:rPr>
                <w:rFonts w:ascii="Times New Roman" w:hAnsi="Times New Roman" w:cs="Times New Roman"/>
                <w:b/>
              </w:rPr>
              <w:t>Цена единицы товара</w:t>
            </w:r>
          </w:p>
        </w:tc>
      </w:tr>
      <w:tr w:rsidR="00EC792C" w:rsidRPr="00EC792C" w:rsidTr="00BE1502">
        <w:tc>
          <w:tcPr>
            <w:tcW w:w="566"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r w:rsidRPr="00EC792C">
              <w:rPr>
                <w:rFonts w:ascii="Times New Roman" w:hAnsi="Times New Roman" w:cs="Times New Roman"/>
                <w:b/>
              </w:rPr>
              <w:t>01.</w:t>
            </w:r>
          </w:p>
        </w:tc>
        <w:tc>
          <w:tcPr>
            <w:tcW w:w="2614" w:type="dxa"/>
          </w:tcPr>
          <w:p w:rsidR="00EC792C" w:rsidRPr="00EC792C" w:rsidRDefault="00BE1502" w:rsidP="00EC792C">
            <w:pPr>
              <w:contextualSpacing/>
              <w:rPr>
                <w:rFonts w:ascii="Times New Roman" w:hAnsi="Times New Roman" w:cs="Times New Roman"/>
                <w:sz w:val="20"/>
                <w:szCs w:val="20"/>
              </w:rPr>
            </w:pPr>
            <w:proofErr w:type="spellStart"/>
            <w:r>
              <w:rPr>
                <w:rFonts w:ascii="Times New Roman" w:hAnsi="Times New Roman" w:cs="Times New Roman"/>
                <w:sz w:val="20"/>
                <w:szCs w:val="20"/>
              </w:rPr>
              <w:t>Будо</w:t>
            </w:r>
            <w:proofErr w:type="spellEnd"/>
            <w:r>
              <w:rPr>
                <w:rFonts w:ascii="Times New Roman" w:hAnsi="Times New Roman" w:cs="Times New Roman"/>
                <w:sz w:val="20"/>
                <w:szCs w:val="20"/>
              </w:rPr>
              <w:t>-маты</w:t>
            </w:r>
          </w:p>
        </w:tc>
        <w:tc>
          <w:tcPr>
            <w:tcW w:w="2221"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rPr>
            </w:pPr>
            <w:r w:rsidRPr="00EC792C">
              <w:rPr>
                <w:rFonts w:ascii="Times New Roman" w:hAnsi="Times New Roman" w:cs="Times New Roman"/>
              </w:rPr>
              <w:t>шт.</w:t>
            </w:r>
          </w:p>
        </w:tc>
        <w:tc>
          <w:tcPr>
            <w:tcW w:w="2091" w:type="dxa"/>
          </w:tcPr>
          <w:p w:rsidR="00EC792C" w:rsidRPr="00EC792C" w:rsidRDefault="00BE1502" w:rsidP="00EC792C">
            <w:pPr>
              <w:autoSpaceDE w:val="0"/>
              <w:autoSpaceDN w:val="0"/>
              <w:adjustRightInd w:val="0"/>
              <w:spacing w:line="360" w:lineRule="auto"/>
              <w:contextualSpacing/>
              <w:jc w:val="center"/>
              <w:rPr>
                <w:rFonts w:ascii="Times New Roman" w:hAnsi="Times New Roman" w:cs="Times New Roman"/>
              </w:rPr>
            </w:pPr>
            <w:r>
              <w:rPr>
                <w:rFonts w:ascii="Times New Roman" w:hAnsi="Times New Roman" w:cs="Times New Roman"/>
              </w:rPr>
              <w:t>21</w:t>
            </w:r>
          </w:p>
        </w:tc>
        <w:tc>
          <w:tcPr>
            <w:tcW w:w="2078" w:type="dxa"/>
          </w:tcPr>
          <w:p w:rsidR="00EC792C" w:rsidRPr="00EC792C" w:rsidRDefault="00EC792C" w:rsidP="00EC792C">
            <w:pPr>
              <w:autoSpaceDE w:val="0"/>
              <w:autoSpaceDN w:val="0"/>
              <w:adjustRightInd w:val="0"/>
              <w:spacing w:line="360" w:lineRule="auto"/>
              <w:contextualSpacing/>
              <w:rPr>
                <w:rFonts w:ascii="Times New Roman" w:hAnsi="Times New Roman" w:cs="Times New Roman"/>
                <w:b/>
              </w:rPr>
            </w:pPr>
          </w:p>
        </w:tc>
      </w:tr>
      <w:tr w:rsidR="00EC792C" w:rsidRPr="00EC792C" w:rsidTr="00BE1502">
        <w:tc>
          <w:tcPr>
            <w:tcW w:w="566"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p>
        </w:tc>
        <w:tc>
          <w:tcPr>
            <w:tcW w:w="2614" w:type="dxa"/>
          </w:tcPr>
          <w:p w:rsidR="00EC792C" w:rsidRPr="00EC792C" w:rsidRDefault="00EC792C" w:rsidP="00EC792C">
            <w:pPr>
              <w:autoSpaceDE w:val="0"/>
              <w:autoSpaceDN w:val="0"/>
              <w:adjustRightInd w:val="0"/>
              <w:spacing w:line="360" w:lineRule="auto"/>
              <w:contextualSpacing/>
              <w:rPr>
                <w:rFonts w:ascii="Times New Roman" w:hAnsi="Times New Roman" w:cs="Times New Roman"/>
                <w:b/>
              </w:rPr>
            </w:pPr>
            <w:r w:rsidRPr="00EC792C">
              <w:rPr>
                <w:rFonts w:ascii="Times New Roman" w:hAnsi="Times New Roman" w:cs="Times New Roman"/>
                <w:b/>
              </w:rPr>
              <w:t>ИТОГО:</w:t>
            </w:r>
          </w:p>
        </w:tc>
        <w:tc>
          <w:tcPr>
            <w:tcW w:w="2221"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p>
        </w:tc>
        <w:tc>
          <w:tcPr>
            <w:tcW w:w="2091"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p>
        </w:tc>
        <w:tc>
          <w:tcPr>
            <w:tcW w:w="2078" w:type="dxa"/>
          </w:tcPr>
          <w:p w:rsidR="00EC792C" w:rsidRPr="00EC792C" w:rsidRDefault="00EC792C" w:rsidP="00EC792C">
            <w:pPr>
              <w:autoSpaceDE w:val="0"/>
              <w:autoSpaceDN w:val="0"/>
              <w:adjustRightInd w:val="0"/>
              <w:spacing w:line="360" w:lineRule="auto"/>
              <w:contextualSpacing/>
              <w:jc w:val="center"/>
              <w:rPr>
                <w:rFonts w:ascii="Times New Roman" w:hAnsi="Times New Roman" w:cs="Times New Roman"/>
                <w:b/>
              </w:rPr>
            </w:pPr>
          </w:p>
        </w:tc>
      </w:tr>
    </w:tbl>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p>
    <w:p w:rsidR="00EC792C" w:rsidRPr="00EC792C" w:rsidRDefault="00EC792C" w:rsidP="00EC792C">
      <w:pPr>
        <w:contextualSpacing/>
        <w:rPr>
          <w:rFonts w:ascii="Times New Roman" w:hAnsi="Times New Roman" w:cs="Times New Roman"/>
        </w:rPr>
      </w:pPr>
    </w:p>
    <w:tbl>
      <w:tblPr>
        <w:tblW w:w="0" w:type="auto"/>
        <w:tblLook w:val="04A0" w:firstRow="1" w:lastRow="0" w:firstColumn="1" w:lastColumn="0" w:noHBand="0" w:noVBand="1"/>
      </w:tblPr>
      <w:tblGrid>
        <w:gridCol w:w="4824"/>
        <w:gridCol w:w="4746"/>
      </w:tblGrid>
      <w:tr w:rsidR="00EC792C" w:rsidRPr="00EC792C" w:rsidTr="003A2ED7">
        <w:tc>
          <w:tcPr>
            <w:tcW w:w="4927" w:type="dxa"/>
            <w:shd w:val="clear" w:color="auto" w:fill="auto"/>
          </w:tcPr>
          <w:p w:rsidR="00EC792C" w:rsidRPr="00EC792C" w:rsidRDefault="00EC792C" w:rsidP="00EC792C">
            <w:pPr>
              <w:pStyle w:val="ConsPlusNonformat"/>
              <w:contextualSpacing/>
              <w:rPr>
                <w:rFonts w:ascii="Times New Roman" w:hAnsi="Times New Roman" w:cs="Times New Roman"/>
                <w:sz w:val="22"/>
                <w:szCs w:val="22"/>
              </w:rPr>
            </w:pPr>
            <w:proofErr w:type="spellStart"/>
            <w:r>
              <w:rPr>
                <w:rFonts w:ascii="Times New Roman" w:hAnsi="Times New Roman" w:cs="Times New Roman"/>
                <w:sz w:val="22"/>
                <w:szCs w:val="22"/>
              </w:rPr>
              <w:t>И.о</w:t>
            </w:r>
            <w:proofErr w:type="spellEnd"/>
            <w:r>
              <w:rPr>
                <w:rFonts w:ascii="Times New Roman" w:hAnsi="Times New Roman" w:cs="Times New Roman"/>
                <w:sz w:val="22"/>
                <w:szCs w:val="22"/>
              </w:rPr>
              <w:t>. д</w:t>
            </w:r>
            <w:r w:rsidRPr="00EC792C">
              <w:rPr>
                <w:rFonts w:ascii="Times New Roman" w:hAnsi="Times New Roman" w:cs="Times New Roman"/>
                <w:sz w:val="22"/>
                <w:szCs w:val="22"/>
              </w:rPr>
              <w:t>иректор</w:t>
            </w:r>
            <w:r>
              <w:rPr>
                <w:rFonts w:ascii="Times New Roman" w:hAnsi="Times New Roman" w:cs="Times New Roman"/>
                <w:sz w:val="22"/>
                <w:szCs w:val="22"/>
              </w:rPr>
              <w:t>а</w:t>
            </w:r>
          </w:p>
          <w:p w:rsidR="00EC792C" w:rsidRPr="00EC792C" w:rsidRDefault="00EC792C" w:rsidP="00EC792C">
            <w:pPr>
              <w:pStyle w:val="ConsPlusNonformat"/>
              <w:contextualSpacing/>
              <w:rPr>
                <w:rFonts w:ascii="Times New Roman" w:hAnsi="Times New Roman" w:cs="Times New Roman"/>
                <w:sz w:val="24"/>
                <w:szCs w:val="24"/>
              </w:rPr>
            </w:pPr>
            <w:r w:rsidRPr="00EC792C">
              <w:rPr>
                <w:rFonts w:ascii="Times New Roman" w:hAnsi="Times New Roman" w:cs="Times New Roman"/>
                <w:sz w:val="24"/>
                <w:szCs w:val="24"/>
              </w:rPr>
              <w:t xml:space="preserve">МБУДО Центр развития творчества </w:t>
            </w:r>
          </w:p>
          <w:p w:rsidR="00EC792C" w:rsidRPr="00EC792C" w:rsidRDefault="00EC792C" w:rsidP="00EC792C">
            <w:pPr>
              <w:pStyle w:val="ConsPlusNonformat"/>
              <w:contextualSpacing/>
              <w:rPr>
                <w:rFonts w:ascii="Times New Roman" w:hAnsi="Times New Roman" w:cs="Times New Roman"/>
                <w:sz w:val="24"/>
                <w:szCs w:val="24"/>
              </w:rPr>
            </w:pPr>
            <w:r w:rsidRPr="00EC792C">
              <w:rPr>
                <w:rFonts w:ascii="Times New Roman" w:hAnsi="Times New Roman" w:cs="Times New Roman"/>
                <w:sz w:val="24"/>
                <w:szCs w:val="24"/>
              </w:rPr>
              <w:t>Детей и юношества «Крылатый»</w:t>
            </w:r>
          </w:p>
          <w:p w:rsidR="00EC792C" w:rsidRPr="00EC792C" w:rsidRDefault="00EC792C" w:rsidP="00EC792C">
            <w:pPr>
              <w:pStyle w:val="ConsPlusNonformat"/>
              <w:contextualSpacing/>
              <w:rPr>
                <w:rFonts w:ascii="Times New Roman" w:hAnsi="Times New Roman" w:cs="Times New Roman"/>
                <w:sz w:val="24"/>
                <w:szCs w:val="24"/>
              </w:rPr>
            </w:pPr>
          </w:p>
          <w:p w:rsidR="00EC792C" w:rsidRPr="00EC792C" w:rsidRDefault="00EC792C" w:rsidP="00EC792C">
            <w:pPr>
              <w:pStyle w:val="ConsPlusNonformat"/>
              <w:contextualSpacing/>
              <w:rPr>
                <w:rFonts w:ascii="Times New Roman" w:hAnsi="Times New Roman" w:cs="Times New Roman"/>
                <w:sz w:val="24"/>
                <w:szCs w:val="24"/>
              </w:rPr>
            </w:pPr>
            <w:r w:rsidRPr="00EC792C">
              <w:rPr>
                <w:rFonts w:ascii="Times New Roman" w:hAnsi="Times New Roman" w:cs="Times New Roman"/>
                <w:sz w:val="24"/>
                <w:szCs w:val="24"/>
              </w:rPr>
              <w:t>_________________ /</w:t>
            </w:r>
            <w:r>
              <w:rPr>
                <w:rFonts w:ascii="Times New Roman" w:hAnsi="Times New Roman" w:cs="Times New Roman"/>
                <w:sz w:val="22"/>
                <w:szCs w:val="22"/>
              </w:rPr>
              <w:t xml:space="preserve"> Р.Л. Черпаков</w:t>
            </w:r>
            <w:r w:rsidRPr="00EC792C">
              <w:rPr>
                <w:rFonts w:ascii="Times New Roman" w:hAnsi="Times New Roman" w:cs="Times New Roman"/>
                <w:sz w:val="24"/>
                <w:szCs w:val="24"/>
              </w:rPr>
              <w:t xml:space="preserve"> /</w:t>
            </w:r>
          </w:p>
          <w:p w:rsidR="00EC792C" w:rsidRPr="00EC792C" w:rsidRDefault="00EC792C" w:rsidP="00EC792C">
            <w:pPr>
              <w:pStyle w:val="ConsPlusNonformat"/>
              <w:widowControl/>
              <w:contextualSpacing/>
              <w:rPr>
                <w:rFonts w:ascii="Times New Roman" w:hAnsi="Times New Roman" w:cs="Times New Roman"/>
                <w:sz w:val="24"/>
                <w:szCs w:val="24"/>
              </w:rPr>
            </w:pPr>
            <w:proofErr w:type="spellStart"/>
            <w:r w:rsidRPr="00EC792C">
              <w:rPr>
                <w:rFonts w:ascii="Times New Roman" w:hAnsi="Times New Roman" w:cs="Times New Roman"/>
                <w:sz w:val="24"/>
                <w:szCs w:val="24"/>
              </w:rPr>
              <w:t>м.п</w:t>
            </w:r>
            <w:proofErr w:type="spellEnd"/>
            <w:r w:rsidRPr="00EC792C">
              <w:rPr>
                <w:rFonts w:ascii="Times New Roman" w:hAnsi="Times New Roman" w:cs="Times New Roman"/>
                <w:sz w:val="24"/>
                <w:szCs w:val="24"/>
              </w:rPr>
              <w:t>.</w:t>
            </w:r>
          </w:p>
          <w:p w:rsidR="00EC792C" w:rsidRPr="00EC792C" w:rsidRDefault="00EC792C" w:rsidP="00EC792C">
            <w:pPr>
              <w:pStyle w:val="ConsPlusNonformat"/>
              <w:widowControl/>
              <w:contextualSpacing/>
              <w:rPr>
                <w:rFonts w:ascii="Times New Roman" w:hAnsi="Times New Roman" w:cs="Times New Roman"/>
                <w:sz w:val="24"/>
                <w:szCs w:val="24"/>
              </w:rPr>
            </w:pPr>
          </w:p>
          <w:p w:rsidR="00EC792C" w:rsidRPr="00EC792C" w:rsidRDefault="00EC792C" w:rsidP="00EC792C">
            <w:pPr>
              <w:contextualSpacing/>
              <w:rPr>
                <w:rFonts w:ascii="Times New Roman" w:hAnsi="Times New Roman" w:cs="Times New Roman"/>
              </w:rPr>
            </w:pPr>
          </w:p>
        </w:tc>
        <w:tc>
          <w:tcPr>
            <w:tcW w:w="4928" w:type="dxa"/>
            <w:shd w:val="clear" w:color="auto" w:fill="auto"/>
          </w:tcPr>
          <w:p w:rsidR="00EC792C" w:rsidRPr="00EC792C" w:rsidRDefault="00EC792C" w:rsidP="00D73132">
            <w:pPr>
              <w:autoSpaceDE w:val="0"/>
              <w:autoSpaceDN w:val="0"/>
              <w:adjustRightInd w:val="0"/>
              <w:contextualSpacing/>
              <w:outlineLvl w:val="1"/>
              <w:rPr>
                <w:rFonts w:ascii="Times New Roman" w:hAnsi="Times New Roman" w:cs="Times New Roman"/>
              </w:rPr>
            </w:pPr>
          </w:p>
        </w:tc>
      </w:tr>
    </w:tbl>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firstLine="540"/>
        <w:contextualSpacing/>
        <w:jc w:val="right"/>
        <w:rPr>
          <w:rFonts w:ascii="Times New Roman" w:hAnsi="Times New Roman" w:cs="Times New Roman"/>
          <w:b/>
        </w:rPr>
      </w:pPr>
    </w:p>
    <w:p w:rsidR="00EC792C" w:rsidRPr="00EC792C" w:rsidRDefault="00EC792C" w:rsidP="00EC792C">
      <w:pPr>
        <w:autoSpaceDE w:val="0"/>
        <w:autoSpaceDN w:val="0"/>
        <w:adjustRightInd w:val="0"/>
        <w:spacing w:line="360" w:lineRule="auto"/>
        <w:ind w:left="5103"/>
        <w:contextualSpacing/>
        <w:jc w:val="both"/>
        <w:rPr>
          <w:rFonts w:ascii="Times New Roman" w:hAnsi="Times New Roman" w:cs="Times New Roman"/>
          <w:b/>
        </w:rPr>
      </w:pPr>
    </w:p>
    <w:p w:rsidR="00EC792C" w:rsidRPr="00EC792C" w:rsidRDefault="00EC792C" w:rsidP="00EC792C">
      <w:pPr>
        <w:autoSpaceDE w:val="0"/>
        <w:autoSpaceDN w:val="0"/>
        <w:adjustRightInd w:val="0"/>
        <w:spacing w:line="360" w:lineRule="auto"/>
        <w:ind w:left="5103"/>
        <w:contextualSpacing/>
        <w:jc w:val="both"/>
        <w:rPr>
          <w:rFonts w:ascii="Times New Roman" w:hAnsi="Times New Roman" w:cs="Times New Roman"/>
          <w:b/>
        </w:rPr>
      </w:pPr>
    </w:p>
    <w:p w:rsidR="00EC792C" w:rsidRPr="00EC792C" w:rsidRDefault="00EC792C" w:rsidP="00EC792C">
      <w:pPr>
        <w:autoSpaceDE w:val="0"/>
        <w:autoSpaceDN w:val="0"/>
        <w:adjustRightInd w:val="0"/>
        <w:spacing w:line="360" w:lineRule="auto"/>
        <w:ind w:left="5103"/>
        <w:contextualSpacing/>
        <w:jc w:val="right"/>
        <w:rPr>
          <w:rFonts w:ascii="Times New Roman" w:hAnsi="Times New Roman" w:cs="Times New Roman"/>
          <w:b/>
        </w:rPr>
      </w:pPr>
      <w:r w:rsidRPr="00EC792C">
        <w:rPr>
          <w:rFonts w:ascii="Times New Roman" w:hAnsi="Times New Roman" w:cs="Times New Roman"/>
          <w:b/>
        </w:rPr>
        <w:br w:type="page"/>
      </w:r>
      <w:r w:rsidRPr="00EC792C">
        <w:rPr>
          <w:rFonts w:ascii="Times New Roman" w:hAnsi="Times New Roman" w:cs="Times New Roman"/>
          <w:b/>
        </w:rPr>
        <w:lastRenderedPageBreak/>
        <w:t>Приложение № 2</w:t>
      </w:r>
    </w:p>
    <w:p w:rsidR="00EC792C" w:rsidRPr="00EC792C" w:rsidRDefault="00EC792C" w:rsidP="00EC792C">
      <w:pPr>
        <w:autoSpaceDE w:val="0"/>
        <w:autoSpaceDN w:val="0"/>
        <w:adjustRightInd w:val="0"/>
        <w:spacing w:line="360" w:lineRule="auto"/>
        <w:ind w:left="5103"/>
        <w:contextualSpacing/>
        <w:jc w:val="right"/>
        <w:rPr>
          <w:rFonts w:ascii="Times New Roman" w:hAnsi="Times New Roman" w:cs="Times New Roman"/>
        </w:rPr>
      </w:pPr>
      <w:r w:rsidRPr="00EC792C">
        <w:rPr>
          <w:rFonts w:ascii="Times New Roman" w:hAnsi="Times New Roman" w:cs="Times New Roman"/>
        </w:rPr>
        <w:t xml:space="preserve">к Контракту №  </w:t>
      </w:r>
      <w:r w:rsidR="00D73132">
        <w:rPr>
          <w:rFonts w:ascii="Times New Roman" w:hAnsi="Times New Roman" w:cs="Times New Roman"/>
        </w:rPr>
        <w:t>____</w:t>
      </w:r>
      <w:r w:rsidRPr="00EC792C">
        <w:rPr>
          <w:rFonts w:ascii="Times New Roman" w:hAnsi="Times New Roman" w:cs="Times New Roman"/>
        </w:rPr>
        <w:t xml:space="preserve">    </w:t>
      </w:r>
      <w:proofErr w:type="gramStart"/>
      <w:r w:rsidRPr="00EC792C">
        <w:rPr>
          <w:rFonts w:ascii="Times New Roman" w:hAnsi="Times New Roman" w:cs="Times New Roman"/>
        </w:rPr>
        <w:t>от</w:t>
      </w:r>
      <w:proofErr w:type="gramEnd"/>
      <w:r w:rsidRPr="00EC792C">
        <w:rPr>
          <w:rFonts w:ascii="Times New Roman" w:hAnsi="Times New Roman" w:cs="Times New Roman"/>
        </w:rPr>
        <w:t xml:space="preserve"> _______________         </w:t>
      </w:r>
    </w:p>
    <w:p w:rsidR="00EC792C" w:rsidRPr="00EC792C" w:rsidRDefault="00EC792C" w:rsidP="00EC792C">
      <w:pPr>
        <w:autoSpaceDE w:val="0"/>
        <w:autoSpaceDN w:val="0"/>
        <w:adjustRightInd w:val="0"/>
        <w:spacing w:line="360" w:lineRule="auto"/>
        <w:ind w:firstLine="540"/>
        <w:contextualSpacing/>
        <w:jc w:val="center"/>
        <w:rPr>
          <w:rFonts w:ascii="Times New Roman" w:hAnsi="Times New Roman" w:cs="Times New Roman"/>
          <w:b/>
        </w:rPr>
      </w:pPr>
    </w:p>
    <w:p w:rsidR="00EC792C" w:rsidRPr="00EC792C" w:rsidRDefault="00EC792C" w:rsidP="00EC792C">
      <w:pPr>
        <w:contextualSpacing/>
        <w:jc w:val="center"/>
        <w:rPr>
          <w:rFonts w:ascii="Times New Roman" w:hAnsi="Times New Roman" w:cs="Times New Roman"/>
          <w:b/>
        </w:rPr>
      </w:pPr>
      <w:r w:rsidRPr="00EC792C">
        <w:rPr>
          <w:rFonts w:ascii="Times New Roman" w:hAnsi="Times New Roman" w:cs="Times New Roman"/>
          <w:b/>
        </w:rPr>
        <w:t>Показатели товара</w:t>
      </w:r>
    </w:p>
    <w:p w:rsidR="00EC792C" w:rsidRPr="00EC792C" w:rsidRDefault="00EC792C" w:rsidP="00EC792C">
      <w:pPr>
        <w:contextualSpacing/>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2083"/>
        <w:gridCol w:w="4304"/>
        <w:gridCol w:w="2469"/>
      </w:tblGrid>
      <w:tr w:rsidR="00EC792C" w:rsidRPr="00EC792C" w:rsidTr="00D73132">
        <w:tc>
          <w:tcPr>
            <w:tcW w:w="714" w:type="dxa"/>
            <w:shd w:val="clear" w:color="auto" w:fill="auto"/>
            <w:vAlign w:val="center"/>
          </w:tcPr>
          <w:p w:rsidR="00EC792C" w:rsidRPr="00EC792C" w:rsidRDefault="00EC792C" w:rsidP="00EC792C">
            <w:pPr>
              <w:contextualSpacing/>
              <w:jc w:val="center"/>
              <w:rPr>
                <w:rFonts w:ascii="Times New Roman" w:hAnsi="Times New Roman" w:cs="Times New Roman"/>
                <w:b/>
              </w:rPr>
            </w:pPr>
            <w:r w:rsidRPr="00EC792C">
              <w:rPr>
                <w:rFonts w:ascii="Times New Roman" w:hAnsi="Times New Roman" w:cs="Times New Roman"/>
                <w:b/>
              </w:rPr>
              <w:t xml:space="preserve">№ </w:t>
            </w:r>
            <w:proofErr w:type="gramStart"/>
            <w:r w:rsidRPr="00EC792C">
              <w:rPr>
                <w:rFonts w:ascii="Times New Roman" w:hAnsi="Times New Roman" w:cs="Times New Roman"/>
                <w:b/>
              </w:rPr>
              <w:t>п</w:t>
            </w:r>
            <w:proofErr w:type="gramEnd"/>
            <w:r w:rsidRPr="00EC792C">
              <w:rPr>
                <w:rFonts w:ascii="Times New Roman" w:hAnsi="Times New Roman" w:cs="Times New Roman"/>
                <w:b/>
              </w:rPr>
              <w:t>/п</w:t>
            </w:r>
          </w:p>
        </w:tc>
        <w:tc>
          <w:tcPr>
            <w:tcW w:w="2083" w:type="dxa"/>
            <w:shd w:val="clear" w:color="auto" w:fill="auto"/>
            <w:vAlign w:val="center"/>
          </w:tcPr>
          <w:p w:rsidR="00EC792C" w:rsidRPr="00EC792C" w:rsidRDefault="00EC792C" w:rsidP="00EC792C">
            <w:pPr>
              <w:contextualSpacing/>
              <w:jc w:val="center"/>
              <w:rPr>
                <w:rFonts w:ascii="Times New Roman" w:hAnsi="Times New Roman" w:cs="Times New Roman"/>
                <w:b/>
              </w:rPr>
            </w:pPr>
            <w:r w:rsidRPr="00EC792C">
              <w:rPr>
                <w:rFonts w:ascii="Times New Roman" w:hAnsi="Times New Roman" w:cs="Times New Roman"/>
                <w:b/>
              </w:rPr>
              <w:t>Наименование товара</w:t>
            </w:r>
          </w:p>
        </w:tc>
        <w:tc>
          <w:tcPr>
            <w:tcW w:w="4304" w:type="dxa"/>
            <w:shd w:val="clear" w:color="auto" w:fill="auto"/>
            <w:vAlign w:val="center"/>
          </w:tcPr>
          <w:p w:rsidR="00EC792C" w:rsidRPr="00EC792C" w:rsidRDefault="00EC792C" w:rsidP="00EC792C">
            <w:pPr>
              <w:contextualSpacing/>
              <w:jc w:val="center"/>
              <w:rPr>
                <w:rFonts w:ascii="Times New Roman" w:hAnsi="Times New Roman" w:cs="Times New Roman"/>
                <w:b/>
              </w:rPr>
            </w:pPr>
            <w:r w:rsidRPr="00EC792C">
              <w:rPr>
                <w:rFonts w:ascii="Times New Roman" w:hAnsi="Times New Roman" w:cs="Times New Roman"/>
                <w:b/>
              </w:rPr>
              <w:t>Показатели товара</w:t>
            </w:r>
          </w:p>
        </w:tc>
        <w:tc>
          <w:tcPr>
            <w:tcW w:w="2469" w:type="dxa"/>
          </w:tcPr>
          <w:p w:rsidR="00EC792C" w:rsidRPr="00EC792C" w:rsidRDefault="00EC792C" w:rsidP="00EC792C">
            <w:pPr>
              <w:contextualSpacing/>
              <w:jc w:val="center"/>
              <w:rPr>
                <w:rFonts w:ascii="Times New Roman" w:hAnsi="Times New Roman" w:cs="Times New Roman"/>
                <w:b/>
              </w:rPr>
            </w:pPr>
            <w:r w:rsidRPr="00EC792C">
              <w:rPr>
                <w:rFonts w:ascii="Times New Roman" w:hAnsi="Times New Roman" w:cs="Times New Roman"/>
                <w:b/>
              </w:rPr>
              <w:t>Наименование страны происхождения товара</w:t>
            </w:r>
          </w:p>
        </w:tc>
      </w:tr>
      <w:tr w:rsidR="00D73132" w:rsidRPr="00EC792C" w:rsidTr="00D73132">
        <w:trPr>
          <w:trHeight w:val="750"/>
        </w:trPr>
        <w:tc>
          <w:tcPr>
            <w:tcW w:w="714" w:type="dxa"/>
            <w:shd w:val="clear" w:color="auto" w:fill="auto"/>
          </w:tcPr>
          <w:p w:rsidR="00D73132" w:rsidRPr="00EC792C" w:rsidRDefault="00D73132" w:rsidP="00EC792C">
            <w:pPr>
              <w:contextualSpacing/>
              <w:jc w:val="center"/>
              <w:rPr>
                <w:rFonts w:ascii="Times New Roman" w:hAnsi="Times New Roman" w:cs="Times New Roman"/>
              </w:rPr>
            </w:pPr>
            <w:r w:rsidRPr="00EC792C">
              <w:rPr>
                <w:rFonts w:ascii="Times New Roman" w:hAnsi="Times New Roman" w:cs="Times New Roman"/>
              </w:rPr>
              <w:t>01</w:t>
            </w:r>
          </w:p>
        </w:tc>
        <w:tc>
          <w:tcPr>
            <w:tcW w:w="2083" w:type="dxa"/>
            <w:shd w:val="clear" w:color="auto" w:fill="auto"/>
          </w:tcPr>
          <w:p w:rsidR="00D73132" w:rsidRPr="00EC792C" w:rsidRDefault="00BE1502" w:rsidP="003A2ED7">
            <w:pPr>
              <w:contextualSpacing/>
              <w:rPr>
                <w:rFonts w:ascii="Times New Roman" w:hAnsi="Times New Roman" w:cs="Times New Roman"/>
                <w:sz w:val="20"/>
                <w:szCs w:val="20"/>
              </w:rPr>
            </w:pPr>
            <w:proofErr w:type="spellStart"/>
            <w:r>
              <w:rPr>
                <w:rFonts w:ascii="Times New Roman" w:hAnsi="Times New Roman" w:cs="Times New Roman"/>
                <w:sz w:val="20"/>
                <w:szCs w:val="20"/>
              </w:rPr>
              <w:t>Будо</w:t>
            </w:r>
            <w:proofErr w:type="spellEnd"/>
            <w:r>
              <w:rPr>
                <w:rFonts w:ascii="Times New Roman" w:hAnsi="Times New Roman" w:cs="Times New Roman"/>
                <w:sz w:val="20"/>
                <w:szCs w:val="20"/>
              </w:rPr>
              <w:t>-маты</w:t>
            </w:r>
          </w:p>
        </w:tc>
        <w:tc>
          <w:tcPr>
            <w:tcW w:w="4304" w:type="dxa"/>
            <w:shd w:val="clear" w:color="auto" w:fill="auto"/>
          </w:tcPr>
          <w:p w:rsidR="00D73132" w:rsidRPr="00EC792C" w:rsidRDefault="00D73132" w:rsidP="00EC792C">
            <w:pPr>
              <w:contextualSpacing/>
              <w:rPr>
                <w:rFonts w:ascii="Times New Roman" w:hAnsi="Times New Roman" w:cs="Times New Roman"/>
              </w:rPr>
            </w:pPr>
          </w:p>
        </w:tc>
        <w:tc>
          <w:tcPr>
            <w:tcW w:w="2469" w:type="dxa"/>
          </w:tcPr>
          <w:p w:rsidR="00D73132" w:rsidRPr="00EC792C" w:rsidRDefault="00D73132" w:rsidP="00EC792C">
            <w:pPr>
              <w:contextualSpacing/>
              <w:rPr>
                <w:rFonts w:ascii="Times New Roman" w:hAnsi="Times New Roman" w:cs="Times New Roman"/>
              </w:rPr>
            </w:pPr>
          </w:p>
        </w:tc>
      </w:tr>
    </w:tbl>
    <w:p w:rsidR="00EC792C" w:rsidRPr="00EC792C" w:rsidRDefault="00EC792C" w:rsidP="00EC792C">
      <w:pPr>
        <w:contextualSpacing/>
        <w:rPr>
          <w:rFonts w:ascii="Times New Roman" w:hAnsi="Times New Roman" w:cs="Times New Roman"/>
        </w:rPr>
      </w:pPr>
      <w:bookmarkStart w:id="3" w:name="_GoBack"/>
      <w:bookmarkEnd w:id="3"/>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p w:rsidR="00EC792C" w:rsidRPr="00EC792C" w:rsidRDefault="00EC792C" w:rsidP="00EC792C">
      <w:pPr>
        <w:contextualSpacing/>
        <w:rPr>
          <w:rFonts w:ascii="Times New Roman" w:hAnsi="Times New Roman" w:cs="Times New Roman"/>
        </w:rPr>
      </w:pPr>
    </w:p>
    <w:tbl>
      <w:tblPr>
        <w:tblW w:w="0" w:type="auto"/>
        <w:tblLook w:val="04A0" w:firstRow="1" w:lastRow="0" w:firstColumn="1" w:lastColumn="0" w:noHBand="0" w:noVBand="1"/>
      </w:tblPr>
      <w:tblGrid>
        <w:gridCol w:w="4824"/>
        <w:gridCol w:w="4746"/>
      </w:tblGrid>
      <w:tr w:rsidR="00EC792C" w:rsidRPr="00EC792C" w:rsidTr="003A2ED7">
        <w:tc>
          <w:tcPr>
            <w:tcW w:w="4927" w:type="dxa"/>
            <w:shd w:val="clear" w:color="auto" w:fill="auto"/>
          </w:tcPr>
          <w:p w:rsidR="00D73132" w:rsidRPr="00EC792C" w:rsidRDefault="00D73132" w:rsidP="00D73132">
            <w:pPr>
              <w:pStyle w:val="ConsPlusNonformat"/>
              <w:contextualSpacing/>
              <w:rPr>
                <w:rFonts w:ascii="Times New Roman" w:hAnsi="Times New Roman" w:cs="Times New Roman"/>
                <w:sz w:val="22"/>
                <w:szCs w:val="22"/>
              </w:rPr>
            </w:pPr>
            <w:proofErr w:type="spellStart"/>
            <w:r>
              <w:rPr>
                <w:rFonts w:ascii="Times New Roman" w:hAnsi="Times New Roman" w:cs="Times New Roman"/>
                <w:sz w:val="22"/>
                <w:szCs w:val="22"/>
              </w:rPr>
              <w:t>И.о</w:t>
            </w:r>
            <w:proofErr w:type="spellEnd"/>
            <w:r>
              <w:rPr>
                <w:rFonts w:ascii="Times New Roman" w:hAnsi="Times New Roman" w:cs="Times New Roman"/>
                <w:sz w:val="22"/>
                <w:szCs w:val="22"/>
              </w:rPr>
              <w:t>. д</w:t>
            </w:r>
            <w:r w:rsidRPr="00EC792C">
              <w:rPr>
                <w:rFonts w:ascii="Times New Roman" w:hAnsi="Times New Roman" w:cs="Times New Roman"/>
                <w:sz w:val="22"/>
                <w:szCs w:val="22"/>
              </w:rPr>
              <w:t>иректор</w:t>
            </w:r>
            <w:r>
              <w:rPr>
                <w:rFonts w:ascii="Times New Roman" w:hAnsi="Times New Roman" w:cs="Times New Roman"/>
                <w:sz w:val="22"/>
                <w:szCs w:val="22"/>
              </w:rPr>
              <w:t>а</w:t>
            </w:r>
          </w:p>
          <w:p w:rsidR="00D73132" w:rsidRPr="00EC792C" w:rsidRDefault="00D73132" w:rsidP="00D73132">
            <w:pPr>
              <w:pStyle w:val="ConsPlusNonformat"/>
              <w:contextualSpacing/>
              <w:rPr>
                <w:rFonts w:ascii="Times New Roman" w:hAnsi="Times New Roman" w:cs="Times New Roman"/>
                <w:sz w:val="24"/>
                <w:szCs w:val="24"/>
              </w:rPr>
            </w:pPr>
            <w:r w:rsidRPr="00EC792C">
              <w:rPr>
                <w:rFonts w:ascii="Times New Roman" w:hAnsi="Times New Roman" w:cs="Times New Roman"/>
                <w:sz w:val="24"/>
                <w:szCs w:val="24"/>
              </w:rPr>
              <w:t xml:space="preserve">МБУДО Центр развития творчества </w:t>
            </w:r>
          </w:p>
          <w:p w:rsidR="00D73132" w:rsidRPr="00EC792C" w:rsidRDefault="00D73132" w:rsidP="00D73132">
            <w:pPr>
              <w:pStyle w:val="ConsPlusNonformat"/>
              <w:contextualSpacing/>
              <w:rPr>
                <w:rFonts w:ascii="Times New Roman" w:hAnsi="Times New Roman" w:cs="Times New Roman"/>
                <w:sz w:val="24"/>
                <w:szCs w:val="24"/>
              </w:rPr>
            </w:pPr>
            <w:r w:rsidRPr="00EC792C">
              <w:rPr>
                <w:rFonts w:ascii="Times New Roman" w:hAnsi="Times New Roman" w:cs="Times New Roman"/>
                <w:sz w:val="24"/>
                <w:szCs w:val="24"/>
              </w:rPr>
              <w:t>Детей и юношества «Крылатый»</w:t>
            </w:r>
          </w:p>
          <w:p w:rsidR="00D73132" w:rsidRPr="00EC792C" w:rsidRDefault="00D73132" w:rsidP="00D73132">
            <w:pPr>
              <w:pStyle w:val="ConsPlusNonformat"/>
              <w:contextualSpacing/>
              <w:rPr>
                <w:rFonts w:ascii="Times New Roman" w:hAnsi="Times New Roman" w:cs="Times New Roman"/>
                <w:sz w:val="24"/>
                <w:szCs w:val="24"/>
              </w:rPr>
            </w:pPr>
          </w:p>
          <w:p w:rsidR="00D73132" w:rsidRPr="00EC792C" w:rsidRDefault="00D73132" w:rsidP="00D73132">
            <w:pPr>
              <w:pStyle w:val="ConsPlusNonformat"/>
              <w:contextualSpacing/>
              <w:rPr>
                <w:rFonts w:ascii="Times New Roman" w:hAnsi="Times New Roman" w:cs="Times New Roman"/>
                <w:sz w:val="24"/>
                <w:szCs w:val="24"/>
              </w:rPr>
            </w:pPr>
            <w:r w:rsidRPr="00EC792C">
              <w:rPr>
                <w:rFonts w:ascii="Times New Roman" w:hAnsi="Times New Roman" w:cs="Times New Roman"/>
                <w:sz w:val="24"/>
                <w:szCs w:val="24"/>
              </w:rPr>
              <w:t>_________________ /</w:t>
            </w:r>
            <w:r>
              <w:rPr>
                <w:rFonts w:ascii="Times New Roman" w:hAnsi="Times New Roman" w:cs="Times New Roman"/>
                <w:sz w:val="22"/>
                <w:szCs w:val="22"/>
              </w:rPr>
              <w:t xml:space="preserve"> Р.Л. Черпаков</w:t>
            </w:r>
            <w:r w:rsidRPr="00EC792C">
              <w:rPr>
                <w:rFonts w:ascii="Times New Roman" w:hAnsi="Times New Roman" w:cs="Times New Roman"/>
                <w:sz w:val="24"/>
                <w:szCs w:val="24"/>
              </w:rPr>
              <w:t xml:space="preserve"> /</w:t>
            </w:r>
          </w:p>
          <w:p w:rsidR="00EC792C" w:rsidRPr="00EC792C" w:rsidRDefault="00D73132" w:rsidP="00D73132">
            <w:pPr>
              <w:pStyle w:val="ConsPlusNonformat"/>
              <w:widowControl/>
              <w:contextualSpacing/>
              <w:rPr>
                <w:rFonts w:ascii="Times New Roman" w:hAnsi="Times New Roman" w:cs="Times New Roman"/>
                <w:sz w:val="24"/>
                <w:szCs w:val="24"/>
              </w:rPr>
            </w:pPr>
            <w:proofErr w:type="spellStart"/>
            <w:r w:rsidRPr="00EC792C">
              <w:rPr>
                <w:rFonts w:ascii="Times New Roman" w:hAnsi="Times New Roman" w:cs="Times New Roman"/>
                <w:sz w:val="24"/>
                <w:szCs w:val="24"/>
              </w:rPr>
              <w:t>м.п</w:t>
            </w:r>
            <w:proofErr w:type="spellEnd"/>
            <w:proofErr w:type="gramStart"/>
            <w:r w:rsidRPr="00EC792C">
              <w:rPr>
                <w:rFonts w:ascii="Times New Roman" w:hAnsi="Times New Roman" w:cs="Times New Roman"/>
                <w:sz w:val="24"/>
                <w:szCs w:val="24"/>
              </w:rPr>
              <w:t>.</w:t>
            </w:r>
            <w:r w:rsidR="00EC792C" w:rsidRPr="00EC792C">
              <w:rPr>
                <w:rFonts w:ascii="Times New Roman" w:hAnsi="Times New Roman" w:cs="Times New Roman"/>
                <w:sz w:val="24"/>
                <w:szCs w:val="24"/>
              </w:rPr>
              <w:t>.</w:t>
            </w:r>
            <w:proofErr w:type="gramEnd"/>
          </w:p>
          <w:p w:rsidR="00EC792C" w:rsidRPr="00EC792C" w:rsidRDefault="00EC792C" w:rsidP="00EC792C">
            <w:pPr>
              <w:pStyle w:val="ConsPlusNonformat"/>
              <w:widowControl/>
              <w:contextualSpacing/>
              <w:rPr>
                <w:rFonts w:ascii="Times New Roman" w:hAnsi="Times New Roman" w:cs="Times New Roman"/>
                <w:sz w:val="24"/>
                <w:szCs w:val="24"/>
              </w:rPr>
            </w:pPr>
          </w:p>
          <w:p w:rsidR="00EC792C" w:rsidRPr="00EC792C" w:rsidRDefault="00EC792C" w:rsidP="00EC792C">
            <w:pPr>
              <w:contextualSpacing/>
              <w:rPr>
                <w:rFonts w:ascii="Times New Roman" w:hAnsi="Times New Roman" w:cs="Times New Roman"/>
              </w:rPr>
            </w:pPr>
          </w:p>
        </w:tc>
        <w:tc>
          <w:tcPr>
            <w:tcW w:w="4928" w:type="dxa"/>
            <w:shd w:val="clear" w:color="auto" w:fill="auto"/>
          </w:tcPr>
          <w:p w:rsidR="00EC792C" w:rsidRPr="00EC792C" w:rsidRDefault="00EC792C" w:rsidP="00D73132">
            <w:pPr>
              <w:autoSpaceDE w:val="0"/>
              <w:autoSpaceDN w:val="0"/>
              <w:adjustRightInd w:val="0"/>
              <w:contextualSpacing/>
              <w:outlineLvl w:val="1"/>
              <w:rPr>
                <w:rFonts w:ascii="Times New Roman" w:hAnsi="Times New Roman" w:cs="Times New Roman"/>
              </w:rPr>
            </w:pPr>
          </w:p>
        </w:tc>
      </w:tr>
    </w:tbl>
    <w:p w:rsidR="00EC792C" w:rsidRPr="00EC792C" w:rsidRDefault="00EC792C" w:rsidP="00EC792C">
      <w:pPr>
        <w:contextualSpacing/>
        <w:rPr>
          <w:rFonts w:ascii="Times New Roman" w:hAnsi="Times New Roman" w:cs="Times New Roman"/>
        </w:rPr>
      </w:pPr>
    </w:p>
    <w:p w:rsidR="00A00B75" w:rsidRPr="00EC792C" w:rsidRDefault="00A00B75" w:rsidP="00EC792C">
      <w:pPr>
        <w:contextualSpacing/>
        <w:rPr>
          <w:rFonts w:ascii="Times New Roman" w:hAnsi="Times New Roman" w:cs="Times New Roman"/>
        </w:rPr>
      </w:pPr>
    </w:p>
    <w:sectPr w:rsidR="00A00B75" w:rsidRPr="00EC792C" w:rsidSect="00AD407C">
      <w:footerReference w:type="default" r:id="rId26"/>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F79" w:rsidRDefault="00C90F79">
      <w:pPr>
        <w:spacing w:after="0" w:line="240" w:lineRule="auto"/>
      </w:pPr>
      <w:r>
        <w:separator/>
      </w:r>
    </w:p>
  </w:endnote>
  <w:endnote w:type="continuationSeparator" w:id="0">
    <w:p w:rsidR="00C90F79" w:rsidRDefault="00C9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F79" w:rsidRDefault="00C90F79">
      <w:pPr>
        <w:spacing w:after="0" w:line="240" w:lineRule="auto"/>
      </w:pPr>
      <w:r>
        <w:separator/>
      </w:r>
    </w:p>
  </w:footnote>
  <w:footnote w:type="continuationSeparator" w:id="0">
    <w:p w:rsidR="00C90F79" w:rsidRDefault="00C90F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EA139F"/>
    <w:multiLevelType w:val="multilevel"/>
    <w:tmpl w:val="B79A1E5C"/>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685A03C8"/>
    <w:multiLevelType w:val="hybridMultilevel"/>
    <w:tmpl w:val="729C58F0"/>
    <w:lvl w:ilvl="0" w:tplc="458216FE">
      <w:start w:val="3"/>
      <w:numFmt w:val="bullet"/>
      <w:lvlText w:val="­"/>
      <w:lvlJc w:val="left"/>
      <w:pPr>
        <w:tabs>
          <w:tab w:val="num" w:pos="907"/>
        </w:tabs>
        <w:ind w:left="907" w:hanging="368"/>
      </w:pPr>
      <w:rPr>
        <w:rFonts w:asci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D2EC8"/>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1502"/>
    <w:rsid w:val="00BE66CB"/>
    <w:rsid w:val="00C210D1"/>
    <w:rsid w:val="00C25932"/>
    <w:rsid w:val="00C53594"/>
    <w:rsid w:val="00C61479"/>
    <w:rsid w:val="00C65D3D"/>
    <w:rsid w:val="00C73E12"/>
    <w:rsid w:val="00C90F79"/>
    <w:rsid w:val="00C9486A"/>
    <w:rsid w:val="00CA20E8"/>
    <w:rsid w:val="00CB004E"/>
    <w:rsid w:val="00CB34D5"/>
    <w:rsid w:val="00CD7268"/>
    <w:rsid w:val="00D01C6A"/>
    <w:rsid w:val="00D20736"/>
    <w:rsid w:val="00D27A97"/>
    <w:rsid w:val="00D7098A"/>
    <w:rsid w:val="00D73132"/>
    <w:rsid w:val="00D8781D"/>
    <w:rsid w:val="00DA3073"/>
    <w:rsid w:val="00DD1F09"/>
    <w:rsid w:val="00DD6E03"/>
    <w:rsid w:val="00E458B8"/>
    <w:rsid w:val="00E509A1"/>
    <w:rsid w:val="00E52543"/>
    <w:rsid w:val="00E6139A"/>
    <w:rsid w:val="00E61CBF"/>
    <w:rsid w:val="00E90109"/>
    <w:rsid w:val="00E90452"/>
    <w:rsid w:val="00E92337"/>
    <w:rsid w:val="00E93003"/>
    <w:rsid w:val="00EA111F"/>
    <w:rsid w:val="00EA4879"/>
    <w:rsid w:val="00EB1566"/>
    <w:rsid w:val="00EB2A74"/>
    <w:rsid w:val="00EC792C"/>
    <w:rsid w:val="00ED44B9"/>
    <w:rsid w:val="00EE7016"/>
    <w:rsid w:val="00EF392F"/>
    <w:rsid w:val="00EF5AD9"/>
    <w:rsid w:val="00F22909"/>
    <w:rsid w:val="00F33F40"/>
    <w:rsid w:val="00F34991"/>
    <w:rsid w:val="00F40DB1"/>
    <w:rsid w:val="00F66C89"/>
    <w:rsid w:val="00F86D8A"/>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34365E87791A7C6B42FE37021056E4FBD11DBFBF49F6A117569AE04E1D79B835E229761AEF064C67732E90DD2628AAA24082ED80Q5Q7O" TargetMode="External"/><Relationship Id="rId13" Type="http://schemas.openxmlformats.org/officeDocument/2006/relationships/hyperlink" Target="consultantplus://offline/ref=FC896CD076461A3B61C756AF0207CA1764958F5E6E455ED3F48E9DF467iFd3L" TargetMode="External"/><Relationship Id="rId18" Type="http://schemas.openxmlformats.org/officeDocument/2006/relationships/hyperlink" Target="consultantplus://offline/ref=FC896CD076461A3B61C756AF0207CA1764958F5E6E455ED3F48E9DF467iFd3L"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consultantplus://offline/ref=296BE9260734E14E0E37CA0F27B9025A1682E8FF6CFD4E29C164D1B84B9F7CE5911434412DD3C936u8K9L" TargetMode="External"/><Relationship Id="rId7" Type="http://schemas.openxmlformats.org/officeDocument/2006/relationships/endnotes" Target="endnotes.xml"/><Relationship Id="rId12" Type="http://schemas.openxmlformats.org/officeDocument/2006/relationships/hyperlink" Target="consultantplus://offline/ref=FC896CD076461A3B61C756AF0207CA1764958F5E6E455ED3F48E9DF467iFd3L" TargetMode="External"/><Relationship Id="rId17" Type="http://schemas.openxmlformats.org/officeDocument/2006/relationships/hyperlink" Target="consultantplus://offline/ref=E9212CC3FFF8C4FE99BC89BA77BF5D3365738F25E6461DD0B379A7F5C5479E5400A0A770F92BE334H5U0L" TargetMode="External"/><Relationship Id="rId25" Type="http://schemas.openxmlformats.org/officeDocument/2006/relationships/hyperlink" Target="consultantplus://offline/ref=296BE9260734E14E0E37CA0F27B9025A1682E8FF6CFD4E29C164D1B84B9F7CE5911434412DD3CA32u8K2L" TargetMode="External"/><Relationship Id="rId2" Type="http://schemas.openxmlformats.org/officeDocument/2006/relationships/styles" Target="styles.xml"/><Relationship Id="rId16" Type="http://schemas.openxmlformats.org/officeDocument/2006/relationships/hyperlink" Target="consultantplus://offline/ref=FC896CD076461A3B61C756AF0207CA1764958F5E6E455ED3F48E9DF467iFd3L" TargetMode="External"/><Relationship Id="rId20" Type="http://schemas.openxmlformats.org/officeDocument/2006/relationships/hyperlink" Target="consultantplus://offline/ref=296BE9260734E14E0E37CA0F27B9025A1682E8FF6CFD4E29C164D1B84B9F7CE5911434412DD3C937u8K3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5249823E1595A79F87C8E8982FD379F1451BB8B499376CF46AAC815E400012D77033598763D75613C6A28474ED7465EBA960D438564oDa5Q" TargetMode="External"/><Relationship Id="rId24" Type="http://schemas.openxmlformats.org/officeDocument/2006/relationships/hyperlink" Target="consultantplus://offline/ref=296BE9260734E14E0E37CA0F27B9025A1682E8FF6CFD4E29C164D1B84B9F7CE5911434412DD3C830u8KAL" TargetMode="External"/><Relationship Id="rId5" Type="http://schemas.openxmlformats.org/officeDocument/2006/relationships/webSettings" Target="webSettings.xml"/><Relationship Id="rId15" Type="http://schemas.openxmlformats.org/officeDocument/2006/relationships/hyperlink" Target="consultantplus://offline/ref=FC896CD076461A3B61C756AF0207CA1764958F5E6E455ED3F48E9DF467iFd3L" TargetMode="External"/><Relationship Id="rId23" Type="http://schemas.openxmlformats.org/officeDocument/2006/relationships/hyperlink" Target="consultantplus://offline/ref=296BE9260734E14E0E37CA0F27B9025A1682E8FF6CFD4E29C164D1B84B9F7CE5911434412DD3C833u8KCL" TargetMode="External"/><Relationship Id="rId28" Type="http://schemas.openxmlformats.org/officeDocument/2006/relationships/theme" Target="theme/theme1.xml"/><Relationship Id="rId10" Type="http://schemas.openxmlformats.org/officeDocument/2006/relationships/hyperlink" Target="consultantplus://offline/ref=AF78AACB67482670FCAEED9037F650DCB175F4DF9FEDFC9B25112110216DCF836D3300769AAE99FFD4D613FDF9F6B097FB1F6E440644R2QDG" TargetMode="External"/><Relationship Id="rId19" Type="http://schemas.openxmlformats.org/officeDocument/2006/relationships/hyperlink" Target="consultantplus://offline/ref=296BE9260734E14E0E37CA0F27B9025A1683E9FE6AFD4E29C164D1B84Bu9KFL" TargetMode="External"/><Relationship Id="rId4" Type="http://schemas.openxmlformats.org/officeDocument/2006/relationships/settings" Target="settings.xml"/><Relationship Id="rId9" Type="http://schemas.openxmlformats.org/officeDocument/2006/relationships/hyperlink" Target="consultantplus://offline/ref=AF78AACB67482670FCAEED9037F650DCB175F4DF9FEDFC9B25112110216DCF836D3300769AAE9AFFD4D613FDF9F6B097FB1F6E440644R2QDG" TargetMode="External"/><Relationship Id="rId14" Type="http://schemas.openxmlformats.org/officeDocument/2006/relationships/hyperlink" Target="consultantplus://offline/ref=E9212CC3FFF8C4FE99BC89BA77BF5D3365738F25E6461DD0B379A7F5C5479E5400A0A770F92BE336H5U8L" TargetMode="External"/><Relationship Id="rId22" Type="http://schemas.openxmlformats.org/officeDocument/2006/relationships/hyperlink" Target="consultantplus://offline/ref=296BE9260734E14E0E37CA0F27B9025A1682E8FF6CFD4E29C164D1B84B9F7CE5911434412DD3C937u8K3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10</Pages>
  <Words>4638</Words>
  <Characters>26440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8</cp:revision>
  <cp:lastPrinted>2020-10-16T08:26:00Z</cp:lastPrinted>
  <dcterms:created xsi:type="dcterms:W3CDTF">2021-05-06T11:39:00Z</dcterms:created>
  <dcterms:modified xsi:type="dcterms:W3CDTF">2021-07-27T11:09:00Z</dcterms:modified>
</cp:coreProperties>
</file>