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DB" w:rsidRPr="00DB4B77" w:rsidRDefault="00DB4B77" w:rsidP="00DB4B77">
      <w:pPr>
        <w:jc w:val="right"/>
        <w:rPr>
          <w:sz w:val="28"/>
          <w:szCs w:val="28"/>
        </w:rPr>
      </w:pPr>
      <w:r w:rsidRPr="00DB4B77">
        <w:rPr>
          <w:sz w:val="28"/>
          <w:szCs w:val="28"/>
        </w:rPr>
        <w:t>Приложение № 3</w:t>
      </w:r>
    </w:p>
    <w:p w:rsidR="00DB4B77" w:rsidRPr="00DB4B77" w:rsidRDefault="00DB4B77" w:rsidP="00DB4B77">
      <w:pPr>
        <w:jc w:val="right"/>
        <w:rPr>
          <w:sz w:val="28"/>
          <w:szCs w:val="28"/>
        </w:rPr>
      </w:pPr>
    </w:p>
    <w:p w:rsidR="00DB4B77" w:rsidRPr="00DB4B77" w:rsidRDefault="00DB4B77" w:rsidP="00DB4B77">
      <w:pPr>
        <w:jc w:val="center"/>
        <w:rPr>
          <w:sz w:val="28"/>
          <w:szCs w:val="28"/>
        </w:rPr>
      </w:pPr>
      <w:r w:rsidRPr="00DB4B77">
        <w:rPr>
          <w:sz w:val="28"/>
          <w:szCs w:val="28"/>
        </w:rPr>
        <w:t>Показатели поставляемых товаров</w:t>
      </w:r>
    </w:p>
    <w:p w:rsidR="00DB4B77" w:rsidRDefault="00DB4B77" w:rsidP="00DB4B77">
      <w:pPr>
        <w:jc w:val="center"/>
        <w:rPr>
          <w:sz w:val="18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948"/>
        <w:gridCol w:w="7087"/>
      </w:tblGrid>
      <w:tr w:rsidR="00DB4B77" w:rsidRPr="00DB4B77" w:rsidTr="002B32F1">
        <w:trPr>
          <w:trHeight w:val="492"/>
        </w:trPr>
        <w:tc>
          <w:tcPr>
            <w:tcW w:w="846" w:type="dxa"/>
            <w:shd w:val="clear" w:color="000000" w:fill="BFBFBF"/>
            <w:vAlign w:val="center"/>
            <w:hideMark/>
          </w:tcPr>
          <w:p w:rsidR="00DB4B77" w:rsidRPr="00DB4B77" w:rsidRDefault="00DB4B77" w:rsidP="00DB4B77">
            <w:pPr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№</w:t>
            </w:r>
          </w:p>
        </w:tc>
        <w:tc>
          <w:tcPr>
            <w:tcW w:w="2948" w:type="dxa"/>
            <w:shd w:val="clear" w:color="000000" w:fill="BFBFBF"/>
            <w:vAlign w:val="center"/>
            <w:hideMark/>
          </w:tcPr>
          <w:p w:rsidR="00DB4B77" w:rsidRPr="00DB4B77" w:rsidRDefault="00DB4B77" w:rsidP="002B32F1">
            <w:pPr>
              <w:ind w:right="175"/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Наименование товара</w:t>
            </w:r>
          </w:p>
        </w:tc>
        <w:tc>
          <w:tcPr>
            <w:tcW w:w="7087" w:type="dxa"/>
            <w:shd w:val="clear" w:color="000000" w:fill="BFBFBF"/>
            <w:vAlign w:val="center"/>
            <w:hideMark/>
          </w:tcPr>
          <w:p w:rsidR="00DB4B77" w:rsidRPr="00DB4B77" w:rsidRDefault="00DB4B77" w:rsidP="00DB4B77">
            <w:pPr>
              <w:ind w:right="-959"/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Показатели товара</w:t>
            </w:r>
          </w:p>
        </w:tc>
      </w:tr>
      <w:tr w:rsidR="00D54D41" w:rsidRPr="00D42F72" w:rsidTr="002B32F1">
        <w:trPr>
          <w:trHeight w:val="1020"/>
        </w:trPr>
        <w:tc>
          <w:tcPr>
            <w:tcW w:w="846" w:type="dxa"/>
            <w:shd w:val="clear" w:color="000000" w:fill="FFFFFF"/>
          </w:tcPr>
          <w:p w:rsidR="00D54D41" w:rsidRPr="004B2EA0" w:rsidRDefault="00D54D41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54D41" w:rsidRPr="00D611EE" w:rsidRDefault="00D54D41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Альбом с заданиями для младшего возраста к Логическим блокам</w:t>
            </w:r>
          </w:p>
        </w:tc>
        <w:tc>
          <w:tcPr>
            <w:tcW w:w="7087" w:type="dxa"/>
            <w:shd w:val="clear" w:color="000000" w:fill="FFFFFF"/>
          </w:tcPr>
          <w:p w:rsidR="00D54D41" w:rsidRPr="00D611EE" w:rsidRDefault="00D54D41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Формат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. Альбом должен быть разъемным и разделяться на отдельные листы с заданиями на основе логических блоков </w:t>
            </w:r>
            <w:proofErr w:type="spellStart"/>
            <w:r w:rsidRPr="00D611EE">
              <w:rPr>
                <w:sz w:val="20"/>
                <w:szCs w:val="20"/>
              </w:rPr>
              <w:t>Дьенеша</w:t>
            </w:r>
            <w:proofErr w:type="spellEnd"/>
            <w:r w:rsidRPr="00D611EE">
              <w:rPr>
                <w:sz w:val="20"/>
                <w:szCs w:val="20"/>
              </w:rPr>
              <w:t xml:space="preserve"> на соотнесение форм и цветов, воспроизведение объемной конфигурации по плоскостному изображению. Количество страниц в альбоме не менее 14 и обложка. Общее количество заданий должно быть не менее 23.</w:t>
            </w:r>
          </w:p>
        </w:tc>
      </w:tr>
      <w:tr w:rsidR="00D54D41" w:rsidRPr="00D42F72" w:rsidTr="002B32F1">
        <w:trPr>
          <w:trHeight w:val="495"/>
        </w:trPr>
        <w:tc>
          <w:tcPr>
            <w:tcW w:w="846" w:type="dxa"/>
            <w:shd w:val="clear" w:color="000000" w:fill="FFFFFF"/>
          </w:tcPr>
          <w:p w:rsidR="00D54D41" w:rsidRPr="004B2EA0" w:rsidRDefault="00D54D41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54D41" w:rsidRPr="00D611EE" w:rsidRDefault="00D54D41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Дидактические наборы ламинированных панелей и карточек с заданиями</w:t>
            </w:r>
          </w:p>
        </w:tc>
        <w:tc>
          <w:tcPr>
            <w:tcW w:w="7087" w:type="dxa"/>
            <w:shd w:val="clear" w:color="000000" w:fill="FFFFFF"/>
          </w:tcPr>
          <w:p w:rsidR="00D54D41" w:rsidRPr="00D611EE" w:rsidRDefault="00D54D41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Ламинированная бумага. Дидактический набор на  определенную тему состоит из не менее 4-х панелей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разрезными карточками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игр для среднего дошкольного возраста к Логическим блокам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Формат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. Альбом должен содержать описания игр на основе логических блоков </w:t>
            </w:r>
            <w:proofErr w:type="spellStart"/>
            <w:r w:rsidRPr="00D611EE">
              <w:rPr>
                <w:sz w:val="20"/>
                <w:szCs w:val="20"/>
              </w:rPr>
              <w:t>Дьенеша</w:t>
            </w:r>
            <w:proofErr w:type="spellEnd"/>
            <w:r w:rsidRPr="00D611EE">
              <w:rPr>
                <w:sz w:val="20"/>
                <w:szCs w:val="20"/>
              </w:rPr>
              <w:t>, игровые задания, правила и ответы для обеспечения возможности самоконтроля, информацию для педагогов. Количество страниц в альбоме не менее 14 и обложка.  Общее количество заданий должно быть не менее 48.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 Тип 1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>Листы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упражнениями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 - не менее 30 шт. Тема должна быть "Посудная лавка" или эквивалент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br/>
              <w:t>Тип 2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В комплекте не менее 7 карточек формата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заданиями разного уровня сложности  к цветным счетным палочкам, тема "Дом с колокольчиком" или эквивалент.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br/>
              <w:t>Тип 3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Картон. В комплекте не менее 22-х листов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, не менее 1-го формата А3 с упражнениями 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групп раннего возраста</w:t>
            </w:r>
            <w:r w:rsidR="00D611EE" w:rsidRPr="00D611EE">
              <w:rPr>
                <w:sz w:val="20"/>
                <w:szCs w:val="20"/>
              </w:rPr>
              <w:t xml:space="preserve"> ясельной 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10 книг, предназначенных для детей раннего 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</w:t>
            </w:r>
            <w:proofErr w:type="gramStart"/>
            <w:r w:rsidRPr="00D611EE">
              <w:rPr>
                <w:sz w:val="20"/>
                <w:szCs w:val="20"/>
              </w:rPr>
              <w:t xml:space="preserve">  ,</w:t>
            </w:r>
            <w:proofErr w:type="gramEnd"/>
            <w:r w:rsidRPr="00D611EE">
              <w:rPr>
                <w:sz w:val="20"/>
                <w:szCs w:val="20"/>
              </w:rPr>
              <w:t xml:space="preserve">  книги  русских, советских  детских писателей и поэтов,    книги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групп раннего возраста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10 книг, предназначенных для детей раннего 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</w:t>
            </w:r>
            <w:proofErr w:type="gramStart"/>
            <w:r w:rsidRPr="00D611EE">
              <w:rPr>
                <w:sz w:val="20"/>
                <w:szCs w:val="20"/>
              </w:rPr>
              <w:t xml:space="preserve">  ,</w:t>
            </w:r>
            <w:proofErr w:type="gramEnd"/>
            <w:r w:rsidRPr="00D611EE">
              <w:rPr>
                <w:sz w:val="20"/>
                <w:szCs w:val="20"/>
              </w:rPr>
              <w:t xml:space="preserve">  книги  русских, советских  детских писателей и поэтов,    книги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младшей 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книг, предназначенных для детей младшего 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средней 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среднего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старшей 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старшего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D611EE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книг для </w:t>
            </w:r>
            <w:r w:rsidR="00D611EE" w:rsidRPr="00D611EE">
              <w:rPr>
                <w:sz w:val="20"/>
                <w:szCs w:val="20"/>
              </w:rPr>
              <w:t xml:space="preserve">подготовительной </w:t>
            </w:r>
            <w:r w:rsidRPr="00D611EE">
              <w:rPr>
                <w:sz w:val="20"/>
                <w:szCs w:val="20"/>
              </w:rPr>
              <w:t>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старшего дошкольного возраста.</w:t>
            </w:r>
            <w:r w:rsidRPr="00D611EE">
              <w:rPr>
                <w:sz w:val="20"/>
                <w:szCs w:val="20"/>
              </w:rPr>
              <w:br/>
              <w:t xml:space="preserve"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</w:t>
            </w:r>
            <w:r w:rsidRPr="00D611EE">
              <w:rPr>
                <w:sz w:val="20"/>
                <w:szCs w:val="20"/>
              </w:rPr>
              <w:lastRenderedPageBreak/>
              <w:t>сборников зарубежных детских писателей. Книги должны быть в твердом переплете.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 для раннего возраста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16 игр на развитие навыков и знаний в различных областях - образное и логическое мышление,  речь, математические представления, окружающий мир для детей младшего дошкольного возраста.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 для средней группы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16 игр на развитие навыков и знаний в различных областях - образное и логическое мышление,  речь, математические представления, окружающий мир для детей среднего дошкольного возраста.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</w:t>
            </w:r>
            <w:r w:rsidR="00D611EE" w:rsidRPr="00D611EE">
              <w:rPr>
                <w:sz w:val="20"/>
                <w:szCs w:val="20"/>
              </w:rPr>
              <w:t xml:space="preserve"> для различных возрастов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20 игр на развитие навыков и знаний в различных областях - образное и логическое мышление,  речь, математические представления, окружающий мир для детей разновозрастной группы.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по патриотическому воспитанию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состав комплекта должно  входить:</w:t>
            </w:r>
            <w:r w:rsidRPr="00D611EE">
              <w:rPr>
                <w:sz w:val="20"/>
                <w:szCs w:val="20"/>
              </w:rPr>
              <w:br/>
              <w:t xml:space="preserve">1. Комплект  из плакатов с методическим сопровождением –   не менее 8 </w:t>
            </w:r>
            <w:proofErr w:type="spellStart"/>
            <w:proofErr w:type="gramStart"/>
            <w:r w:rsidRPr="00D611E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611EE">
              <w:rPr>
                <w:sz w:val="20"/>
                <w:szCs w:val="20"/>
              </w:rPr>
              <w:t>, например: Россия - любимая наша держава, 12 июня - День России,  4 ноября - День народного единства, 12 декабря - День Конституции Российской Федерации, Символы Российской Федерации, Символы президентской власти,  Парламент РФ,  Правительство РФ</w:t>
            </w:r>
            <w:r w:rsidRPr="00D611EE">
              <w:rPr>
                <w:sz w:val="20"/>
                <w:szCs w:val="20"/>
              </w:rPr>
              <w:br/>
              <w:t xml:space="preserve">2. Набор дидактических материалов на патриотическую тему –   не менее 5 </w:t>
            </w:r>
            <w:proofErr w:type="spellStart"/>
            <w:proofErr w:type="gramStart"/>
            <w:r w:rsidRPr="00D611E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611EE">
              <w:rPr>
                <w:sz w:val="20"/>
                <w:szCs w:val="20"/>
              </w:rPr>
              <w:t>: Размер  А4, количество листов в одном наборе  16 шт.</w:t>
            </w:r>
            <w:r w:rsidRPr="00D611EE">
              <w:rPr>
                <w:sz w:val="20"/>
                <w:szCs w:val="20"/>
              </w:rPr>
              <w:br/>
              <w:t xml:space="preserve">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Методическое пособие с описаниями опытов по экспериментированию с живой и неживой природой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Бумага, картон. Методическое пособие должно содержать введение и не менее 4-х разделов, включая разделы по темам: "Изучение неживой природы", "Изучение живой природы", "Изучение оптических явлений", "Комплект материалов и оборудования для создания исследовательской экологической лаборатории в образовательной организации и дома". Пособие должно содержать цветные изображения лабораторного оборудования. Формат пособия должен быть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>, количество страниц в пособии должно быть не менее 80-ти.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Настенный планшет "Мы дежурим" с набором карточек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Ламинированная бумага. В комплекте настенный планшет размером не менее 42х30 см, не менее 34 съемных карточек с изображениями геометрических фигур разных цветов, фиксаторы, </w:t>
            </w:r>
            <w:proofErr w:type="spellStart"/>
            <w:r w:rsidRPr="00D611EE">
              <w:rPr>
                <w:sz w:val="20"/>
                <w:szCs w:val="20"/>
              </w:rPr>
              <w:t>бейджики</w:t>
            </w:r>
            <w:proofErr w:type="spellEnd"/>
            <w:r w:rsidRPr="00D611EE">
              <w:rPr>
                <w:sz w:val="20"/>
                <w:szCs w:val="20"/>
              </w:rPr>
              <w:t xml:space="preserve"> для дежурных.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Настенный планшет "Распорядок дня" с набором карточек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Учебно-наглядное пособие. Ламинированная бумага. В комплекте должен быть настенный планшет размером не менее 58х45см, съемные карточки с изображениями обозначения года, месяца, числа, дня недели, циферблатов часов, с иллюстрациями режимных моментов.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Разрезная азбука 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Материал : бумага, картон</w:t>
            </w:r>
            <w:proofErr w:type="gramStart"/>
            <w:r w:rsidRPr="00D611EE">
              <w:rPr>
                <w:sz w:val="20"/>
                <w:szCs w:val="20"/>
              </w:rPr>
              <w:t xml:space="preserve">.. </w:t>
            </w:r>
            <w:proofErr w:type="gramEnd"/>
            <w:r w:rsidRPr="00D611EE">
              <w:rPr>
                <w:sz w:val="20"/>
                <w:szCs w:val="20"/>
              </w:rPr>
              <w:t>Пособие представляет собой карточки с буквами и картинками. Комплект: не менее  36 карточек</w:t>
            </w:r>
            <w:r w:rsidRPr="00D611EE">
              <w:rPr>
                <w:sz w:val="20"/>
                <w:szCs w:val="20"/>
              </w:rPr>
              <w:br/>
              <w:t>Размер карточки:  не менее 9 х 6 см.</w:t>
            </w:r>
            <w:r w:rsidRPr="00D611EE">
              <w:rPr>
                <w:sz w:val="20"/>
                <w:szCs w:val="20"/>
              </w:rPr>
              <w:br/>
              <w:t>Иллюстрации: цветные.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Тематические наборы карточек с изображениями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Материал: картон. Размер А5</w:t>
            </w:r>
            <w:r w:rsidRPr="00D611EE">
              <w:rPr>
                <w:sz w:val="20"/>
                <w:szCs w:val="20"/>
              </w:rPr>
              <w:br/>
              <w:t xml:space="preserve">представляют собой наглядно-дидактический материал по различным тематикам. </w:t>
            </w:r>
            <w:r w:rsidRPr="00D611EE">
              <w:rPr>
                <w:sz w:val="20"/>
                <w:szCs w:val="20"/>
              </w:rPr>
              <w:br/>
              <w:t xml:space="preserve">В наборе не менее  8 карточек по определенной тематике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Учебно-методический комплект постеров на тему "Времена года"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Бумага. Пособие должно относиться к серии "Учебные комплекты" и представлять собой первый выпуск набора художественных репродукций по теме "Времена года". </w:t>
            </w:r>
            <w:proofErr w:type="gramStart"/>
            <w:r w:rsidRPr="00D611EE">
              <w:rPr>
                <w:sz w:val="20"/>
                <w:szCs w:val="20"/>
              </w:rPr>
              <w:t xml:space="preserve">В набор должно входить не менее 10 постеров с репродукциями живописных произведений различных художников, включая Грабаря И.Э., Левитана И.И., </w:t>
            </w:r>
            <w:proofErr w:type="spellStart"/>
            <w:r w:rsidRPr="00D611EE">
              <w:rPr>
                <w:sz w:val="20"/>
                <w:szCs w:val="20"/>
              </w:rPr>
              <w:t>Саврасова</w:t>
            </w:r>
            <w:proofErr w:type="spellEnd"/>
            <w:r w:rsidRPr="00D611EE">
              <w:rPr>
                <w:sz w:val="20"/>
                <w:szCs w:val="20"/>
              </w:rPr>
              <w:t xml:space="preserve"> А.К., Шишкина И.И, </w:t>
            </w:r>
            <w:proofErr w:type="spellStart"/>
            <w:r w:rsidRPr="00D611EE">
              <w:rPr>
                <w:sz w:val="20"/>
                <w:szCs w:val="20"/>
              </w:rPr>
              <w:t>Кустодиева</w:t>
            </w:r>
            <w:proofErr w:type="spellEnd"/>
            <w:r w:rsidRPr="00D611EE">
              <w:rPr>
                <w:sz w:val="20"/>
                <w:szCs w:val="20"/>
              </w:rPr>
              <w:t xml:space="preserve"> Б.Н., Бродской Л.И. , Казанцева В.Г., Клевера Ю.Ю., </w:t>
            </w:r>
            <w:proofErr w:type="spellStart"/>
            <w:r w:rsidRPr="00D611EE">
              <w:rPr>
                <w:sz w:val="20"/>
                <w:szCs w:val="20"/>
              </w:rPr>
              <w:t>Аммон</w:t>
            </w:r>
            <w:proofErr w:type="spellEnd"/>
            <w:r w:rsidRPr="00D611EE">
              <w:rPr>
                <w:sz w:val="20"/>
                <w:szCs w:val="20"/>
              </w:rPr>
              <w:t xml:space="preserve"> В.Ф. На оборотной стороне постеров должна быть представлена познавательная информация по указанной теме.</w:t>
            </w:r>
            <w:proofErr w:type="gramEnd"/>
            <w:r w:rsidRPr="00D611EE">
              <w:rPr>
                <w:sz w:val="20"/>
                <w:szCs w:val="20"/>
              </w:rPr>
              <w:t xml:space="preserve"> В набор должны входить постеры формата не менее 30х40см. Плотность бумаги должна быть не менее 230 г/</w:t>
            </w:r>
            <w:proofErr w:type="spellStart"/>
            <w:r w:rsidRPr="00D611EE">
              <w:rPr>
                <w:sz w:val="20"/>
                <w:szCs w:val="20"/>
              </w:rPr>
              <w:t>кв.м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</w:t>
            </w:r>
            <w:r w:rsidR="00F70594" w:rsidRPr="00D611EE">
              <w:rPr>
                <w:sz w:val="20"/>
                <w:szCs w:val="20"/>
              </w:rPr>
              <w:t xml:space="preserve">: </w:t>
            </w:r>
            <w:r w:rsidRPr="00D611EE">
              <w:rPr>
                <w:sz w:val="20"/>
                <w:szCs w:val="20"/>
              </w:rPr>
              <w:t>"Развивающие</w:t>
            </w:r>
            <w:r w:rsidR="00F70594" w:rsidRPr="00D611EE">
              <w:rPr>
                <w:sz w:val="20"/>
                <w:szCs w:val="20"/>
              </w:rPr>
              <w:t xml:space="preserve">  карточки с заданиями</w:t>
            </w:r>
            <w:r w:rsidRPr="00D611EE">
              <w:rPr>
                <w:sz w:val="20"/>
                <w:szCs w:val="20"/>
              </w:rPr>
              <w:t xml:space="preserve">: </w:t>
            </w:r>
            <w:r w:rsidR="00F70594" w:rsidRPr="00D611EE">
              <w:rPr>
                <w:sz w:val="20"/>
                <w:szCs w:val="20"/>
              </w:rPr>
              <w:t>«</w:t>
            </w:r>
            <w:r w:rsidRPr="00D611EE">
              <w:rPr>
                <w:sz w:val="20"/>
                <w:szCs w:val="20"/>
              </w:rPr>
              <w:t>Знакомимся со свойствами и отношени</w:t>
            </w:r>
            <w:r w:rsidR="00F70594" w:rsidRPr="00D611EE">
              <w:rPr>
                <w:sz w:val="20"/>
                <w:szCs w:val="20"/>
              </w:rPr>
              <w:t>ями объектов окружающего мира»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Комплект из не менее 2 наборов карточек для среднего  и старшего дошкольного возраста на тему "Знакомимся со свойствами и отношениями объектов окружающего мира ".  </w:t>
            </w:r>
            <w:r w:rsidRPr="00D611EE">
              <w:rPr>
                <w:sz w:val="20"/>
                <w:szCs w:val="20"/>
              </w:rPr>
              <w:br/>
              <w:t>1. Комплект карточек с заданиями для детей  возрастной группы от 4 до 5  лет для знакомства  со свойствами и отношениями объектов окружающего мира.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 В состав комплекта должны входить не менее 8 одинаковых наборов карточек, в каждом наборе не менее 18 двухсторонних карточек (не менее 36 заданий). Итого в комплекте не менее 144 карточек. 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</w:t>
            </w:r>
            <w:r w:rsidRPr="00D611EE">
              <w:rPr>
                <w:sz w:val="20"/>
                <w:szCs w:val="20"/>
              </w:rPr>
              <w:lastRenderedPageBreak/>
              <w:t xml:space="preserve">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>2.  Комплект карточек с заданиями для детей  возрастной группы от 5 до 6 лет для знакомства  со свойствами и отношениями объектов окружающего мира.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</w:t>
            </w:r>
            <w:r w:rsidR="00F70594" w:rsidRPr="00D611EE">
              <w:rPr>
                <w:sz w:val="20"/>
                <w:szCs w:val="20"/>
              </w:rPr>
              <w:t xml:space="preserve">: </w:t>
            </w:r>
            <w:r w:rsidRPr="00D611EE">
              <w:rPr>
                <w:sz w:val="20"/>
                <w:szCs w:val="20"/>
              </w:rPr>
              <w:t>"Ра</w:t>
            </w:r>
            <w:r w:rsidR="00F70594" w:rsidRPr="00D611EE">
              <w:rPr>
                <w:sz w:val="20"/>
                <w:szCs w:val="20"/>
              </w:rPr>
              <w:t>звивающие  карточки с заданиями: «Учимся наблюдать и запоминать»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Комплект из не менее 2 наборов карточек для среднего и старшего  дошкольного возраста на тему "Учимся наблюдать и запоминать "</w:t>
            </w:r>
            <w:r w:rsidRPr="00D611EE">
              <w:rPr>
                <w:sz w:val="20"/>
                <w:szCs w:val="20"/>
              </w:rPr>
              <w:br/>
              <w:t xml:space="preserve">1.  </w:t>
            </w:r>
            <w:proofErr w:type="gramStart"/>
            <w:r w:rsidRPr="00D611EE">
              <w:rPr>
                <w:sz w:val="20"/>
                <w:szCs w:val="20"/>
              </w:rPr>
              <w:t>Комплект карточек с заданиями для групповых занятий с детьми от 3 до 4 лет для обучения  наблюдению  и запоминанию 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не менее  8 одинаковых наборов карточек, в каждом наборе не менее 18 двухсторонних карточек (не менее 36 заданий).</w:t>
            </w:r>
            <w:proofErr w:type="gramEnd"/>
            <w:r w:rsidRPr="00D611EE">
              <w:rPr>
                <w:sz w:val="20"/>
                <w:szCs w:val="20"/>
              </w:rPr>
              <w:t xml:space="preserve">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 xml:space="preserve">2.  </w:t>
            </w:r>
            <w:proofErr w:type="gramStart"/>
            <w:r w:rsidRPr="00D611EE">
              <w:rPr>
                <w:sz w:val="20"/>
                <w:szCs w:val="20"/>
              </w:rPr>
              <w:t>Комплект карточек с заданиями для групповых занятий с детьми от 4 до 5 лет для обучения  наблюдению  и запоминанию 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не менее 8 одинаковых наборов карточек, в каждом наборе не менее 18 двухсторонних карточек (не менее 36 заданий).</w:t>
            </w:r>
            <w:proofErr w:type="gramEnd"/>
            <w:r w:rsidRPr="00D611EE">
              <w:rPr>
                <w:sz w:val="20"/>
                <w:szCs w:val="20"/>
              </w:rPr>
              <w:t xml:space="preserve">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</w:p>
        </w:tc>
      </w:tr>
      <w:tr w:rsidR="00D42F72" w:rsidRPr="00D42F72" w:rsidTr="002B32F1">
        <w:trPr>
          <w:trHeight w:val="492"/>
        </w:trPr>
        <w:tc>
          <w:tcPr>
            <w:tcW w:w="846" w:type="dxa"/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"Ра</w:t>
            </w:r>
            <w:r w:rsidR="00F70594" w:rsidRPr="00D611EE">
              <w:rPr>
                <w:sz w:val="20"/>
                <w:szCs w:val="20"/>
              </w:rPr>
              <w:t>звивающие  карточки с заданиями: «Учимся думать и рассуждать»</w:t>
            </w:r>
          </w:p>
        </w:tc>
        <w:tc>
          <w:tcPr>
            <w:tcW w:w="7087" w:type="dxa"/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proofErr w:type="gramStart"/>
            <w:r w:rsidRPr="00D611EE">
              <w:rPr>
                <w:sz w:val="20"/>
                <w:szCs w:val="20"/>
              </w:rPr>
              <w:t>Комплект должен состоять  из не менее 2 наборов карточек для младшего и среднего дошкольного возраста на тему " Учимся думать и рассуждать"</w:t>
            </w:r>
            <w:r w:rsidRPr="00D611EE">
              <w:rPr>
                <w:sz w:val="20"/>
                <w:szCs w:val="20"/>
              </w:rPr>
              <w:br/>
              <w:t>1)  Комплект карточек с заданиями для детей  детям возрастной группы от 4 до 5 лет для обучения  думать и рассуждать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8 одинаковых</w:t>
            </w:r>
            <w:proofErr w:type="gramEnd"/>
            <w:r w:rsidRPr="00D611EE">
              <w:rPr>
                <w:sz w:val="20"/>
                <w:szCs w:val="20"/>
              </w:rPr>
              <w:t xml:space="preserve">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>2) Комплект карточек с заданиями для детей  детям возрастной группы от 5 до 6 лет для обучения  думать и рассуждать.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Красочность не менее 4+1.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</w:t>
            </w:r>
            <w:proofErr w:type="gramStart"/>
            <w:r w:rsidRPr="00D611EE">
              <w:rPr>
                <w:sz w:val="20"/>
                <w:szCs w:val="20"/>
              </w:rPr>
              <w:t xml:space="preserve">.. </w:t>
            </w:r>
            <w:proofErr w:type="gramEnd"/>
            <w:r w:rsidRPr="00D611EE">
              <w:rPr>
                <w:sz w:val="20"/>
                <w:szCs w:val="20"/>
              </w:rPr>
              <w:t xml:space="preserve">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E40489" w:rsidRPr="00D42F72" w:rsidTr="002B32F1">
        <w:trPr>
          <w:trHeight w:val="55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0489" w:rsidRPr="004B2EA0" w:rsidRDefault="00E40489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0489" w:rsidRPr="00D611EE" w:rsidRDefault="00E40489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"Развиваем творческие способности "Воображение и речь"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9098D" w:rsidRPr="00D611EE" w:rsidRDefault="00F9098D" w:rsidP="00F9098D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из не менее 2 наборов карточек для среднего и старшего  дошкольного возраста на тему "Развиваем творческие способности (воображение и речь).</w:t>
            </w:r>
          </w:p>
          <w:p w:rsidR="00F9098D" w:rsidRPr="00D611EE" w:rsidRDefault="00F9098D" w:rsidP="00F9098D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1. Комплект карточек с заданиями для детей возрастной группы от 4 до 5 лет для развития   творческих способностей  (воображение и речь)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 </w:t>
            </w:r>
          </w:p>
          <w:p w:rsidR="00E40489" w:rsidRPr="00D611EE" w:rsidRDefault="00F9098D" w:rsidP="00F9098D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2.Комплект карточек с заданиями для детей возрастной группы от 5 до 6 лет для развития   творческих способностей  (воображение и речь).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В состав комплекта должны входить не менее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 </w:t>
            </w:r>
          </w:p>
        </w:tc>
      </w:tr>
      <w:tr w:rsidR="00D42F72" w:rsidRPr="00D42F72" w:rsidTr="002B32F1">
        <w:trPr>
          <w:trHeight w:val="55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Программно-методическое пособие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 Материал переплётный картон, двустороннее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  Методический комплект должен состоять  из не менее 6 игровых тренажеров в виде книжки. Формат  должен быть не менее (</w:t>
            </w:r>
            <w:proofErr w:type="spellStart"/>
            <w:r w:rsidRPr="00D611EE">
              <w:rPr>
                <w:sz w:val="20"/>
                <w:szCs w:val="20"/>
              </w:rPr>
              <w:t>ДхШ</w:t>
            </w:r>
            <w:proofErr w:type="spellEnd"/>
            <w:r w:rsidRPr="00D611EE">
              <w:rPr>
                <w:sz w:val="20"/>
                <w:szCs w:val="20"/>
              </w:rPr>
              <w:t xml:space="preserve">) 305х270мм, не менее  10 стр., не менее  5 разворотов; на каждом развороте должен быть свой тип застёжки.  Книжка-игрушка должна  иметь  оригинальную конструкцию. Страницы должны быть из толстого картона и  крепится с двух сторон на </w:t>
            </w:r>
            <w:proofErr w:type="gramStart"/>
            <w:r w:rsidRPr="00D611EE">
              <w:rPr>
                <w:sz w:val="20"/>
                <w:szCs w:val="20"/>
              </w:rPr>
              <w:t>пружинках</w:t>
            </w:r>
            <w:proofErr w:type="gramEnd"/>
            <w:r w:rsidRPr="00D611EE">
              <w:rPr>
                <w:sz w:val="20"/>
                <w:szCs w:val="20"/>
              </w:rPr>
              <w:t xml:space="preserve"> и открываться наподобие створок окна. Створки на каждом развороте должны быть скреплены различными замочками, крючками, магнитами и другими специфическими креплениями. Чтобы перелистнуть страницы (раскрыть створки), ребенку нужно открыть каждый замочек.  </w:t>
            </w:r>
          </w:p>
        </w:tc>
      </w:tr>
      <w:tr w:rsidR="00D42F72" w:rsidRPr="00D42F72" w:rsidTr="002B32F1">
        <w:trPr>
          <w:trHeight w:val="55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520613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«Обучение грамоте», тип 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Картон Раздаточный материал (веера): формат не более 75х160мм, картон плотностью не менее 320гр./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Печать должна быть двусторонняя.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Комплект должен содержать следующие материалы:</w:t>
            </w:r>
            <w:r w:rsidRPr="00D611EE">
              <w:rPr>
                <w:sz w:val="20"/>
                <w:szCs w:val="20"/>
              </w:rPr>
              <w:br/>
              <w:t>1. Веер. Гласные буквы, знаки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15шт.</w:t>
            </w:r>
            <w:r w:rsidRPr="00D611EE">
              <w:rPr>
                <w:sz w:val="20"/>
                <w:szCs w:val="20"/>
              </w:rPr>
              <w:br/>
              <w:t>2. Веер. Согласные буквы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15шт.</w:t>
            </w:r>
            <w:r w:rsidRPr="00D611EE">
              <w:rPr>
                <w:sz w:val="20"/>
                <w:szCs w:val="20"/>
              </w:rPr>
              <w:br/>
              <w:t xml:space="preserve"> Комплект динамических раздаточных пособий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>. Коробка: формат не более 330х330х80мм, лакировка.</w:t>
            </w:r>
          </w:p>
        </w:tc>
      </w:tr>
      <w:tr w:rsidR="00D42F72" w:rsidRPr="00D42F72" w:rsidTr="002B32F1">
        <w:trPr>
          <w:trHeight w:val="55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520613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«Обучение грамоте», тип 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Картон. Раздаточный материал (шнуровка): формат не более 75х190мм, картон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Одностороннее </w:t>
            </w:r>
            <w:proofErr w:type="spellStart"/>
            <w:r w:rsidRPr="00D611EE">
              <w:rPr>
                <w:sz w:val="20"/>
                <w:szCs w:val="20"/>
              </w:rPr>
              <w:t>ламинирование</w:t>
            </w:r>
            <w:proofErr w:type="spellEnd"/>
            <w:r w:rsidRPr="00D611EE">
              <w:rPr>
                <w:sz w:val="20"/>
                <w:szCs w:val="20"/>
              </w:rPr>
              <w:t>. Комплект должен содержать следующие пособия:</w:t>
            </w:r>
            <w:r w:rsidRPr="00D611EE">
              <w:rPr>
                <w:sz w:val="20"/>
                <w:szCs w:val="20"/>
              </w:rPr>
              <w:br/>
              <w:t>1. Шнуровка. Азбука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12шт.</w:t>
            </w:r>
            <w:r w:rsidRPr="00D611EE">
              <w:rPr>
                <w:sz w:val="20"/>
                <w:szCs w:val="20"/>
              </w:rPr>
              <w:br/>
              <w:t>2. Шнуровка. Учимся читать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12шт.</w:t>
            </w:r>
            <w:r w:rsidRPr="00D611EE">
              <w:rPr>
                <w:sz w:val="20"/>
                <w:szCs w:val="20"/>
              </w:rPr>
              <w:br/>
              <w:t xml:space="preserve">Комплект динамических раздаточных пособий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>. Коробка: формат не более 330х330х80мм, лакировка</w:t>
            </w:r>
          </w:p>
        </w:tc>
      </w:tr>
      <w:tr w:rsidR="00D42F72" w:rsidRPr="00D42F72" w:rsidTr="00D611EE">
        <w:trPr>
          <w:trHeight w:val="9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4B2EA0" w:rsidRDefault="00D42F72" w:rsidP="002B32F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E40489" w:rsidP="002B32F1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Программно-методическое пособие: "Комплект таблиц </w:t>
            </w:r>
            <w:proofErr w:type="gramStart"/>
            <w:r w:rsidRPr="00D611EE">
              <w:rPr>
                <w:sz w:val="20"/>
                <w:szCs w:val="20"/>
              </w:rPr>
              <w:t>для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proofErr w:type="gramStart"/>
            <w:r w:rsidRPr="00D611EE">
              <w:rPr>
                <w:sz w:val="20"/>
                <w:szCs w:val="20"/>
              </w:rPr>
              <w:t>развитие</w:t>
            </w:r>
            <w:proofErr w:type="gramEnd"/>
            <w:r w:rsidRPr="00D611EE">
              <w:rPr>
                <w:sz w:val="20"/>
                <w:szCs w:val="20"/>
              </w:rPr>
              <w:t xml:space="preserve"> речи 3-6 лет"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2F72" w:rsidRPr="00D611EE" w:rsidRDefault="00D42F72" w:rsidP="002B32F1">
            <w:pPr>
              <w:spacing w:after="24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Картон. В комплект должно входить не менее двух комплектов таблиц по развитию речи для младшего и среднего возраста </w:t>
            </w:r>
            <w:r w:rsidRPr="00D611EE">
              <w:rPr>
                <w:sz w:val="20"/>
                <w:szCs w:val="20"/>
              </w:rPr>
              <w:br/>
              <w:t>1).Комплект таблиц должен быть предназначен для развития речи и фонематического слуха детей возрастной группы от 3-4 лет. Использование карточек, входящих в комплект, должно расширять дидактические возможности демонстрационных таблиц.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Комплект таблиц должен состоять из не менее 5 листов и не менее 16 карточек. Таблицы должны быть отпечатаны на полиграфическом картоне плотностью не менее 250 гр./м2, форматом не менее 68x98 см.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Комплект должен состоять из не менее чем 5 таблиц по следующим темам : </w:t>
            </w:r>
            <w:r w:rsidRPr="00D611EE">
              <w:rPr>
                <w:sz w:val="20"/>
                <w:szCs w:val="20"/>
              </w:rPr>
              <w:br/>
              <w:t>1. Составляем рассказ. Колобок</w:t>
            </w:r>
            <w:r w:rsidRPr="00D611EE">
              <w:rPr>
                <w:sz w:val="20"/>
                <w:szCs w:val="20"/>
              </w:rPr>
              <w:br/>
              <w:t>2. Составляем рассказ. Теремок</w:t>
            </w:r>
            <w:r w:rsidRPr="00D611EE">
              <w:rPr>
                <w:sz w:val="20"/>
                <w:szCs w:val="20"/>
              </w:rPr>
              <w:br/>
              <w:t>3. Какого мы цвета?</w:t>
            </w:r>
            <w:r w:rsidRPr="00D611EE">
              <w:rPr>
                <w:sz w:val="20"/>
                <w:szCs w:val="20"/>
              </w:rPr>
              <w:br/>
              <w:t>4. Что мы делаем?</w:t>
            </w:r>
            <w:r w:rsidRPr="00D611EE">
              <w:rPr>
                <w:sz w:val="20"/>
                <w:szCs w:val="20"/>
              </w:rPr>
              <w:br/>
              <w:t>5. Поющие звуки</w:t>
            </w:r>
            <w:r w:rsidRPr="00D611EE">
              <w:rPr>
                <w:sz w:val="20"/>
                <w:szCs w:val="20"/>
              </w:rPr>
              <w:br/>
              <w:t>Раздаточный материал: карточки не менее 16 шт.</w:t>
            </w:r>
            <w:r w:rsidRPr="00D611EE">
              <w:rPr>
                <w:sz w:val="20"/>
                <w:szCs w:val="20"/>
              </w:rPr>
              <w:br/>
              <w:t>2)Комплект таблиц должен быть предназначен для развития речи и фонематического слуха детей возрастной группы от 4-5 лет. Комплект таблиц должен состоять из не менее 5 листов и не менее 16 карточек. Таблицы должны быть отпечатаны на полиграфическом картоне плотностью не менее 250 гр./м</w:t>
            </w:r>
            <w:proofErr w:type="gramStart"/>
            <w:r w:rsidRPr="00D611EE">
              <w:rPr>
                <w:sz w:val="20"/>
                <w:szCs w:val="20"/>
              </w:rPr>
              <w:t>2</w:t>
            </w:r>
            <w:proofErr w:type="gramEnd"/>
            <w:r w:rsidRPr="00D611EE">
              <w:rPr>
                <w:sz w:val="20"/>
                <w:szCs w:val="20"/>
              </w:rPr>
              <w:t xml:space="preserve">, форматом не менее 68x98 см. Печать и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 должно быть одностороннее. Красочность  не менее 4+0(</w:t>
            </w:r>
            <w:proofErr w:type="spellStart"/>
            <w:r w:rsidRPr="00D611EE">
              <w:rPr>
                <w:sz w:val="20"/>
                <w:szCs w:val="20"/>
              </w:rPr>
              <w:t>полноцвет</w:t>
            </w:r>
            <w:proofErr w:type="spellEnd"/>
            <w:r w:rsidRPr="00D611EE">
              <w:rPr>
                <w:sz w:val="20"/>
                <w:szCs w:val="20"/>
              </w:rPr>
              <w:t>). В комплекте должна быть брошюра с методическими рекомендациями для педагога. Комплект должен состоять из не менее чем 5 таблиц по следующим темам</w:t>
            </w:r>
            <w:proofErr w:type="gramStart"/>
            <w:r w:rsidRPr="00D611EE">
              <w:rPr>
                <w:sz w:val="20"/>
                <w:szCs w:val="20"/>
              </w:rPr>
              <w:t xml:space="preserve"> :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r w:rsidRPr="00D611EE">
              <w:rPr>
                <w:sz w:val="20"/>
                <w:szCs w:val="20"/>
              </w:rPr>
              <w:br/>
              <w:t>1. Противоположности</w:t>
            </w:r>
            <w:r w:rsidRPr="00D611EE">
              <w:rPr>
                <w:sz w:val="20"/>
                <w:szCs w:val="20"/>
              </w:rPr>
              <w:br/>
              <w:t>2. От весны до осени</w:t>
            </w:r>
            <w:r w:rsidRPr="00D611EE">
              <w:rPr>
                <w:sz w:val="20"/>
                <w:szCs w:val="20"/>
              </w:rPr>
              <w:br/>
              <w:t xml:space="preserve">3. Где спрятались гласные звуки? </w:t>
            </w:r>
            <w:r w:rsidRPr="00D611EE">
              <w:rPr>
                <w:sz w:val="20"/>
                <w:szCs w:val="20"/>
              </w:rPr>
              <w:br/>
              <w:t xml:space="preserve">4. Где спрятались согласные звуки? </w:t>
            </w:r>
            <w:r w:rsidRPr="00D611EE">
              <w:rPr>
                <w:sz w:val="20"/>
                <w:szCs w:val="20"/>
              </w:rPr>
              <w:br/>
              <w:t xml:space="preserve">5. Где спрятались слоги? </w:t>
            </w:r>
            <w:r w:rsidRPr="00D611EE">
              <w:rPr>
                <w:sz w:val="20"/>
                <w:szCs w:val="20"/>
              </w:rPr>
              <w:br/>
              <w:t>Раздаточный материал: карточки не менее 16 шт.</w:t>
            </w:r>
            <w:r w:rsidRPr="00D611EE">
              <w:rPr>
                <w:sz w:val="20"/>
                <w:szCs w:val="20"/>
              </w:rPr>
              <w:br/>
              <w:t>3)Комплект таблиц должен быть предназначен для развития речи, фонематического слуха и обучения грамоте детей возрастной группы от 5-6 лет. Комплект таблиц должен состоять из не менее 8 листов и не менее 16 карточек. Таблицы должны быть отпечатаны на полиграфическом картоне плотностью не менее 250 гр./м2, форматом не менее 68x98 см. Комплект должен состоять из не менее чем 8 таблиц по следующим темам</w:t>
            </w:r>
            <w:proofErr w:type="gramStart"/>
            <w:r w:rsidRPr="00D611EE">
              <w:rPr>
                <w:sz w:val="20"/>
                <w:szCs w:val="20"/>
              </w:rPr>
              <w:t xml:space="preserve"> :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r w:rsidRPr="00D611EE">
              <w:rPr>
                <w:sz w:val="20"/>
                <w:szCs w:val="20"/>
              </w:rPr>
              <w:br/>
              <w:t>1. Составляем предложение</w:t>
            </w:r>
            <w:r w:rsidRPr="00D611EE">
              <w:rPr>
                <w:sz w:val="20"/>
                <w:szCs w:val="20"/>
              </w:rPr>
              <w:br/>
              <w:t>2. Путешествие от</w:t>
            </w:r>
            <w:proofErr w:type="gramStart"/>
            <w:r w:rsidRPr="00D611EE">
              <w:rPr>
                <w:sz w:val="20"/>
                <w:szCs w:val="20"/>
              </w:rPr>
              <w:t xml:space="preserve"> А</w:t>
            </w:r>
            <w:proofErr w:type="gramEnd"/>
            <w:r w:rsidRPr="00D611EE">
              <w:rPr>
                <w:sz w:val="20"/>
                <w:szCs w:val="20"/>
              </w:rPr>
              <w:t xml:space="preserve"> до Я</w:t>
            </w:r>
            <w:r w:rsidRPr="00D611EE">
              <w:rPr>
                <w:sz w:val="20"/>
                <w:szCs w:val="20"/>
              </w:rPr>
              <w:br/>
              <w:t>3. Гласные звуки в слове</w:t>
            </w:r>
            <w:r w:rsidRPr="00D611EE">
              <w:rPr>
                <w:sz w:val="20"/>
                <w:szCs w:val="20"/>
              </w:rPr>
              <w:br/>
              <w:t xml:space="preserve">4. Твёрдые и мягкие согласные звуки </w:t>
            </w:r>
            <w:r w:rsidRPr="00D611EE">
              <w:rPr>
                <w:sz w:val="20"/>
                <w:szCs w:val="20"/>
              </w:rPr>
              <w:br/>
              <w:t>5. Звуковые схемы слов</w:t>
            </w:r>
            <w:r w:rsidRPr="00D611EE">
              <w:rPr>
                <w:sz w:val="20"/>
                <w:szCs w:val="20"/>
              </w:rPr>
              <w:br/>
              <w:t>6. Город гласных и согласных звуков</w:t>
            </w:r>
            <w:r w:rsidRPr="00D611EE">
              <w:rPr>
                <w:sz w:val="20"/>
                <w:szCs w:val="20"/>
              </w:rPr>
              <w:br/>
            </w:r>
            <w:r w:rsidRPr="00D611EE">
              <w:rPr>
                <w:sz w:val="20"/>
                <w:szCs w:val="20"/>
              </w:rPr>
              <w:lastRenderedPageBreak/>
              <w:t>7. Составляем слова: мой дом</w:t>
            </w:r>
            <w:r w:rsidRPr="00D611EE">
              <w:rPr>
                <w:sz w:val="20"/>
                <w:szCs w:val="20"/>
              </w:rPr>
              <w:br/>
              <w:t>8. Составляем слова: животные</w:t>
            </w:r>
            <w:r w:rsidRPr="00D611EE">
              <w:rPr>
                <w:sz w:val="20"/>
                <w:szCs w:val="20"/>
              </w:rPr>
              <w:br/>
            </w:r>
            <w:bookmarkStart w:id="0" w:name="_GoBack"/>
            <w:bookmarkEnd w:id="0"/>
            <w:r w:rsidRPr="00D611EE">
              <w:rPr>
                <w:sz w:val="20"/>
                <w:szCs w:val="20"/>
              </w:rPr>
              <w:t>Раздаточный материал: карточки не менее 16 шт.</w:t>
            </w:r>
          </w:p>
        </w:tc>
      </w:tr>
    </w:tbl>
    <w:p w:rsidR="00DB4B77" w:rsidRPr="00D42F72" w:rsidRDefault="00DB4B77" w:rsidP="002937C7">
      <w:pPr>
        <w:rPr>
          <w:sz w:val="20"/>
          <w:szCs w:val="20"/>
        </w:rPr>
      </w:pPr>
    </w:p>
    <w:sectPr w:rsidR="00DB4B77" w:rsidRPr="00D42F72" w:rsidSect="0043428A">
      <w:pgSz w:w="11906" w:h="16838" w:code="9"/>
      <w:pgMar w:top="401" w:right="850" w:bottom="1134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843" w:rsidRDefault="00C47843" w:rsidP="00CC4561">
      <w:r>
        <w:separator/>
      </w:r>
    </w:p>
  </w:endnote>
  <w:endnote w:type="continuationSeparator" w:id="0">
    <w:p w:rsidR="00C47843" w:rsidRDefault="00C47843" w:rsidP="00CC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843" w:rsidRDefault="00C47843" w:rsidP="00CC4561">
      <w:r>
        <w:separator/>
      </w:r>
    </w:p>
  </w:footnote>
  <w:footnote w:type="continuationSeparator" w:id="0">
    <w:p w:rsidR="00C47843" w:rsidRDefault="00C47843" w:rsidP="00CC4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623C6"/>
    <w:multiLevelType w:val="hybridMultilevel"/>
    <w:tmpl w:val="57408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F6E42"/>
    <w:multiLevelType w:val="hybridMultilevel"/>
    <w:tmpl w:val="BBB8F9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40FF40F4"/>
    <w:multiLevelType w:val="hybridMultilevel"/>
    <w:tmpl w:val="1D663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64928"/>
    <w:multiLevelType w:val="hybridMultilevel"/>
    <w:tmpl w:val="B0426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C7"/>
    <w:rsid w:val="00001E42"/>
    <w:rsid w:val="000023C7"/>
    <w:rsid w:val="0001128E"/>
    <w:rsid w:val="000135FC"/>
    <w:rsid w:val="00017B21"/>
    <w:rsid w:val="0002037A"/>
    <w:rsid w:val="00024A56"/>
    <w:rsid w:val="00026432"/>
    <w:rsid w:val="0003173F"/>
    <w:rsid w:val="00036EDA"/>
    <w:rsid w:val="0004051C"/>
    <w:rsid w:val="00044914"/>
    <w:rsid w:val="00045C48"/>
    <w:rsid w:val="000517F1"/>
    <w:rsid w:val="0005190C"/>
    <w:rsid w:val="00056631"/>
    <w:rsid w:val="00060EC7"/>
    <w:rsid w:val="00061E3E"/>
    <w:rsid w:val="00061E72"/>
    <w:rsid w:val="00062C1C"/>
    <w:rsid w:val="00064DC4"/>
    <w:rsid w:val="00067C97"/>
    <w:rsid w:val="00074392"/>
    <w:rsid w:val="00080CE4"/>
    <w:rsid w:val="00094CE1"/>
    <w:rsid w:val="00097C32"/>
    <w:rsid w:val="000A06A6"/>
    <w:rsid w:val="000B1656"/>
    <w:rsid w:val="000C545C"/>
    <w:rsid w:val="000C6A8B"/>
    <w:rsid w:val="000D183D"/>
    <w:rsid w:val="000D5157"/>
    <w:rsid w:val="000E2167"/>
    <w:rsid w:val="000E2819"/>
    <w:rsid w:val="000E64EB"/>
    <w:rsid w:val="000E73BA"/>
    <w:rsid w:val="000E7942"/>
    <w:rsid w:val="000F332E"/>
    <w:rsid w:val="000F6AAF"/>
    <w:rsid w:val="00103A11"/>
    <w:rsid w:val="001045D6"/>
    <w:rsid w:val="00107513"/>
    <w:rsid w:val="00110FE4"/>
    <w:rsid w:val="00114F0B"/>
    <w:rsid w:val="001156AB"/>
    <w:rsid w:val="00116DBF"/>
    <w:rsid w:val="001222DE"/>
    <w:rsid w:val="00122913"/>
    <w:rsid w:val="0012469E"/>
    <w:rsid w:val="00126349"/>
    <w:rsid w:val="00130089"/>
    <w:rsid w:val="00135CB2"/>
    <w:rsid w:val="00144E06"/>
    <w:rsid w:val="00153859"/>
    <w:rsid w:val="00154C33"/>
    <w:rsid w:val="001556A4"/>
    <w:rsid w:val="00155708"/>
    <w:rsid w:val="00155A01"/>
    <w:rsid w:val="00157F5C"/>
    <w:rsid w:val="001748EF"/>
    <w:rsid w:val="001803C9"/>
    <w:rsid w:val="00183D5D"/>
    <w:rsid w:val="00183F09"/>
    <w:rsid w:val="001851DB"/>
    <w:rsid w:val="00186B14"/>
    <w:rsid w:val="00187751"/>
    <w:rsid w:val="0019191D"/>
    <w:rsid w:val="0019242A"/>
    <w:rsid w:val="00194627"/>
    <w:rsid w:val="00197D5A"/>
    <w:rsid w:val="001A1B56"/>
    <w:rsid w:val="001A4F69"/>
    <w:rsid w:val="001A53CE"/>
    <w:rsid w:val="001A5C94"/>
    <w:rsid w:val="001B2B91"/>
    <w:rsid w:val="001B3640"/>
    <w:rsid w:val="001B7A3B"/>
    <w:rsid w:val="001C11E0"/>
    <w:rsid w:val="001C1F84"/>
    <w:rsid w:val="001C2506"/>
    <w:rsid w:val="001C3094"/>
    <w:rsid w:val="001C3FDD"/>
    <w:rsid w:val="001C4210"/>
    <w:rsid w:val="001D09BA"/>
    <w:rsid w:val="001D325C"/>
    <w:rsid w:val="001D61A4"/>
    <w:rsid w:val="001E4E31"/>
    <w:rsid w:val="001E5631"/>
    <w:rsid w:val="001F05C5"/>
    <w:rsid w:val="001F0AD1"/>
    <w:rsid w:val="001F0F2A"/>
    <w:rsid w:val="001F5AB0"/>
    <w:rsid w:val="001F728F"/>
    <w:rsid w:val="00200D05"/>
    <w:rsid w:val="002039D7"/>
    <w:rsid w:val="00204307"/>
    <w:rsid w:val="002047E4"/>
    <w:rsid w:val="00205434"/>
    <w:rsid w:val="00206AF5"/>
    <w:rsid w:val="002075EE"/>
    <w:rsid w:val="00207D5C"/>
    <w:rsid w:val="0021222F"/>
    <w:rsid w:val="00212BEA"/>
    <w:rsid w:val="00214DAD"/>
    <w:rsid w:val="002159AE"/>
    <w:rsid w:val="00215BC4"/>
    <w:rsid w:val="00231B98"/>
    <w:rsid w:val="00232B86"/>
    <w:rsid w:val="00233946"/>
    <w:rsid w:val="00233C1C"/>
    <w:rsid w:val="0024391B"/>
    <w:rsid w:val="0024456F"/>
    <w:rsid w:val="00245A53"/>
    <w:rsid w:val="002470DB"/>
    <w:rsid w:val="002528A1"/>
    <w:rsid w:val="00262FC9"/>
    <w:rsid w:val="00265793"/>
    <w:rsid w:val="00276A65"/>
    <w:rsid w:val="00277A63"/>
    <w:rsid w:val="00277E4D"/>
    <w:rsid w:val="002807D2"/>
    <w:rsid w:val="0028289A"/>
    <w:rsid w:val="00284434"/>
    <w:rsid w:val="00284EA5"/>
    <w:rsid w:val="0028534F"/>
    <w:rsid w:val="0028657B"/>
    <w:rsid w:val="002915E2"/>
    <w:rsid w:val="00293564"/>
    <w:rsid w:val="00293658"/>
    <w:rsid w:val="002937C7"/>
    <w:rsid w:val="00294BE3"/>
    <w:rsid w:val="002A0DAF"/>
    <w:rsid w:val="002A2147"/>
    <w:rsid w:val="002A3995"/>
    <w:rsid w:val="002A432F"/>
    <w:rsid w:val="002A553B"/>
    <w:rsid w:val="002B32F1"/>
    <w:rsid w:val="002B3F4A"/>
    <w:rsid w:val="002B55D7"/>
    <w:rsid w:val="002B5739"/>
    <w:rsid w:val="002C3542"/>
    <w:rsid w:val="002C3BBC"/>
    <w:rsid w:val="002C45E7"/>
    <w:rsid w:val="002C45FA"/>
    <w:rsid w:val="002C6908"/>
    <w:rsid w:val="002D1320"/>
    <w:rsid w:val="002D2AC8"/>
    <w:rsid w:val="002D65BA"/>
    <w:rsid w:val="002D74FF"/>
    <w:rsid w:val="002E0B6B"/>
    <w:rsid w:val="002F117B"/>
    <w:rsid w:val="002F54C1"/>
    <w:rsid w:val="003033FA"/>
    <w:rsid w:val="003054F4"/>
    <w:rsid w:val="003075BE"/>
    <w:rsid w:val="00313963"/>
    <w:rsid w:val="00316554"/>
    <w:rsid w:val="00321550"/>
    <w:rsid w:val="003271E5"/>
    <w:rsid w:val="00331CE8"/>
    <w:rsid w:val="00332022"/>
    <w:rsid w:val="00333005"/>
    <w:rsid w:val="00333313"/>
    <w:rsid w:val="00340092"/>
    <w:rsid w:val="00343C3B"/>
    <w:rsid w:val="003440B6"/>
    <w:rsid w:val="003504B8"/>
    <w:rsid w:val="003535F5"/>
    <w:rsid w:val="00355764"/>
    <w:rsid w:val="003577E5"/>
    <w:rsid w:val="00357C69"/>
    <w:rsid w:val="00360725"/>
    <w:rsid w:val="003609F5"/>
    <w:rsid w:val="003675B7"/>
    <w:rsid w:val="00377A5C"/>
    <w:rsid w:val="003837B2"/>
    <w:rsid w:val="00383DD7"/>
    <w:rsid w:val="00385564"/>
    <w:rsid w:val="003865B7"/>
    <w:rsid w:val="00391FD9"/>
    <w:rsid w:val="003974BD"/>
    <w:rsid w:val="003A1660"/>
    <w:rsid w:val="003A2709"/>
    <w:rsid w:val="003A4154"/>
    <w:rsid w:val="003B223C"/>
    <w:rsid w:val="003B50B9"/>
    <w:rsid w:val="003B75B9"/>
    <w:rsid w:val="003C7C11"/>
    <w:rsid w:val="003D392B"/>
    <w:rsid w:val="003D5568"/>
    <w:rsid w:val="003D564D"/>
    <w:rsid w:val="003E426D"/>
    <w:rsid w:val="003E7375"/>
    <w:rsid w:val="003F3DDA"/>
    <w:rsid w:val="003F494B"/>
    <w:rsid w:val="003F6A69"/>
    <w:rsid w:val="003F7E21"/>
    <w:rsid w:val="00400C2B"/>
    <w:rsid w:val="004047A5"/>
    <w:rsid w:val="004057C9"/>
    <w:rsid w:val="0040663E"/>
    <w:rsid w:val="00414232"/>
    <w:rsid w:val="0041525A"/>
    <w:rsid w:val="00415427"/>
    <w:rsid w:val="00416393"/>
    <w:rsid w:val="004201F9"/>
    <w:rsid w:val="004211CE"/>
    <w:rsid w:val="004219A0"/>
    <w:rsid w:val="00431C12"/>
    <w:rsid w:val="0043428A"/>
    <w:rsid w:val="004356B0"/>
    <w:rsid w:val="00436E7B"/>
    <w:rsid w:val="00442B5D"/>
    <w:rsid w:val="00443656"/>
    <w:rsid w:val="00443CE7"/>
    <w:rsid w:val="00446DC1"/>
    <w:rsid w:val="00454FF4"/>
    <w:rsid w:val="004621ED"/>
    <w:rsid w:val="00462489"/>
    <w:rsid w:val="00462AE2"/>
    <w:rsid w:val="004636A7"/>
    <w:rsid w:val="004667ED"/>
    <w:rsid w:val="00470C3D"/>
    <w:rsid w:val="00472618"/>
    <w:rsid w:val="00475C21"/>
    <w:rsid w:val="00476B1E"/>
    <w:rsid w:val="00480DAE"/>
    <w:rsid w:val="004825F5"/>
    <w:rsid w:val="004829E6"/>
    <w:rsid w:val="0048471F"/>
    <w:rsid w:val="00484B84"/>
    <w:rsid w:val="00490487"/>
    <w:rsid w:val="004923C0"/>
    <w:rsid w:val="00493053"/>
    <w:rsid w:val="00494D76"/>
    <w:rsid w:val="00496121"/>
    <w:rsid w:val="004A74C1"/>
    <w:rsid w:val="004B2EA0"/>
    <w:rsid w:val="004B3613"/>
    <w:rsid w:val="004B656D"/>
    <w:rsid w:val="004B7A15"/>
    <w:rsid w:val="004B7D70"/>
    <w:rsid w:val="004B7E78"/>
    <w:rsid w:val="004C1A8D"/>
    <w:rsid w:val="004C337D"/>
    <w:rsid w:val="004C51BC"/>
    <w:rsid w:val="004D2145"/>
    <w:rsid w:val="004D644F"/>
    <w:rsid w:val="004D77D5"/>
    <w:rsid w:val="004E3154"/>
    <w:rsid w:val="004E4CDD"/>
    <w:rsid w:val="004E5559"/>
    <w:rsid w:val="004F5AF3"/>
    <w:rsid w:val="00501298"/>
    <w:rsid w:val="005047C1"/>
    <w:rsid w:val="00511ABC"/>
    <w:rsid w:val="00517480"/>
    <w:rsid w:val="00520613"/>
    <w:rsid w:val="00523E67"/>
    <w:rsid w:val="0052554B"/>
    <w:rsid w:val="0052595E"/>
    <w:rsid w:val="005268F2"/>
    <w:rsid w:val="005274CC"/>
    <w:rsid w:val="00537E43"/>
    <w:rsid w:val="00540C24"/>
    <w:rsid w:val="00543337"/>
    <w:rsid w:val="005462BB"/>
    <w:rsid w:val="005478BE"/>
    <w:rsid w:val="005502D9"/>
    <w:rsid w:val="00551A70"/>
    <w:rsid w:val="00554F26"/>
    <w:rsid w:val="00556EED"/>
    <w:rsid w:val="00557455"/>
    <w:rsid w:val="00561585"/>
    <w:rsid w:val="005625BC"/>
    <w:rsid w:val="0056726D"/>
    <w:rsid w:val="00571C46"/>
    <w:rsid w:val="00573CE3"/>
    <w:rsid w:val="00577D8C"/>
    <w:rsid w:val="00584D0C"/>
    <w:rsid w:val="00585439"/>
    <w:rsid w:val="00587781"/>
    <w:rsid w:val="0059107D"/>
    <w:rsid w:val="005952DB"/>
    <w:rsid w:val="005968EE"/>
    <w:rsid w:val="00596AF9"/>
    <w:rsid w:val="00597D80"/>
    <w:rsid w:val="005A7C5B"/>
    <w:rsid w:val="005B29BE"/>
    <w:rsid w:val="005C369C"/>
    <w:rsid w:val="005D3396"/>
    <w:rsid w:val="005D4C0F"/>
    <w:rsid w:val="005D7CBB"/>
    <w:rsid w:val="005E0564"/>
    <w:rsid w:val="005E0586"/>
    <w:rsid w:val="005E2282"/>
    <w:rsid w:val="005E4B2A"/>
    <w:rsid w:val="005E7109"/>
    <w:rsid w:val="005E766E"/>
    <w:rsid w:val="005F0404"/>
    <w:rsid w:val="005F59C5"/>
    <w:rsid w:val="00607397"/>
    <w:rsid w:val="0061262C"/>
    <w:rsid w:val="0061353C"/>
    <w:rsid w:val="006212A9"/>
    <w:rsid w:val="0063015F"/>
    <w:rsid w:val="006301E8"/>
    <w:rsid w:val="006321AD"/>
    <w:rsid w:val="0063220F"/>
    <w:rsid w:val="0063238C"/>
    <w:rsid w:val="006326D6"/>
    <w:rsid w:val="00633B0C"/>
    <w:rsid w:val="00633FD6"/>
    <w:rsid w:val="00635690"/>
    <w:rsid w:val="00644C7D"/>
    <w:rsid w:val="006462BB"/>
    <w:rsid w:val="0064636D"/>
    <w:rsid w:val="00655D9A"/>
    <w:rsid w:val="0066269D"/>
    <w:rsid w:val="00665CE5"/>
    <w:rsid w:val="00666037"/>
    <w:rsid w:val="00666564"/>
    <w:rsid w:val="00666F27"/>
    <w:rsid w:val="006714FA"/>
    <w:rsid w:val="00675108"/>
    <w:rsid w:val="00683705"/>
    <w:rsid w:val="00683D13"/>
    <w:rsid w:val="00685F66"/>
    <w:rsid w:val="00686804"/>
    <w:rsid w:val="006940C2"/>
    <w:rsid w:val="0069727F"/>
    <w:rsid w:val="00697BEA"/>
    <w:rsid w:val="006A03AC"/>
    <w:rsid w:val="006A2F7B"/>
    <w:rsid w:val="006B0CB0"/>
    <w:rsid w:val="006B26CB"/>
    <w:rsid w:val="006B3CB4"/>
    <w:rsid w:val="006B5FC3"/>
    <w:rsid w:val="006B700A"/>
    <w:rsid w:val="006C2EE3"/>
    <w:rsid w:val="006C3935"/>
    <w:rsid w:val="006C3D12"/>
    <w:rsid w:val="006C6DE1"/>
    <w:rsid w:val="006C7288"/>
    <w:rsid w:val="006C78E7"/>
    <w:rsid w:val="006C7B56"/>
    <w:rsid w:val="006C7F46"/>
    <w:rsid w:val="006D40FA"/>
    <w:rsid w:val="006D7303"/>
    <w:rsid w:val="006E7EF6"/>
    <w:rsid w:val="006F1AA8"/>
    <w:rsid w:val="006F2130"/>
    <w:rsid w:val="006F3191"/>
    <w:rsid w:val="006F361F"/>
    <w:rsid w:val="006F611E"/>
    <w:rsid w:val="006F6927"/>
    <w:rsid w:val="00705961"/>
    <w:rsid w:val="007070E0"/>
    <w:rsid w:val="007072A0"/>
    <w:rsid w:val="007075E1"/>
    <w:rsid w:val="007077E0"/>
    <w:rsid w:val="0071069B"/>
    <w:rsid w:val="00710FE8"/>
    <w:rsid w:val="00713278"/>
    <w:rsid w:val="00720EB1"/>
    <w:rsid w:val="00721EB2"/>
    <w:rsid w:val="00722012"/>
    <w:rsid w:val="0072364C"/>
    <w:rsid w:val="0072386E"/>
    <w:rsid w:val="00726047"/>
    <w:rsid w:val="00730794"/>
    <w:rsid w:val="007310B6"/>
    <w:rsid w:val="007330B2"/>
    <w:rsid w:val="00733A49"/>
    <w:rsid w:val="007345A5"/>
    <w:rsid w:val="00735A08"/>
    <w:rsid w:val="007421A7"/>
    <w:rsid w:val="00744DCE"/>
    <w:rsid w:val="00745944"/>
    <w:rsid w:val="00747E5F"/>
    <w:rsid w:val="00760C4B"/>
    <w:rsid w:val="0076222E"/>
    <w:rsid w:val="0076329D"/>
    <w:rsid w:val="00763613"/>
    <w:rsid w:val="00765F55"/>
    <w:rsid w:val="00767F63"/>
    <w:rsid w:val="00775383"/>
    <w:rsid w:val="0077540B"/>
    <w:rsid w:val="00776945"/>
    <w:rsid w:val="00777289"/>
    <w:rsid w:val="00777AB0"/>
    <w:rsid w:val="0078719B"/>
    <w:rsid w:val="00787E7D"/>
    <w:rsid w:val="00791B4F"/>
    <w:rsid w:val="007922A5"/>
    <w:rsid w:val="007947B1"/>
    <w:rsid w:val="0079612C"/>
    <w:rsid w:val="007A0210"/>
    <w:rsid w:val="007A045C"/>
    <w:rsid w:val="007A219A"/>
    <w:rsid w:val="007A45AC"/>
    <w:rsid w:val="007B099F"/>
    <w:rsid w:val="007C1329"/>
    <w:rsid w:val="007C7657"/>
    <w:rsid w:val="007D3BFE"/>
    <w:rsid w:val="007D638C"/>
    <w:rsid w:val="007E0DD7"/>
    <w:rsid w:val="007E2E1D"/>
    <w:rsid w:val="007E3216"/>
    <w:rsid w:val="007E46D5"/>
    <w:rsid w:val="007E53ED"/>
    <w:rsid w:val="007E6640"/>
    <w:rsid w:val="007E7C25"/>
    <w:rsid w:val="007E7ED4"/>
    <w:rsid w:val="007F0052"/>
    <w:rsid w:val="007F1072"/>
    <w:rsid w:val="007F2788"/>
    <w:rsid w:val="007F637F"/>
    <w:rsid w:val="007F77DB"/>
    <w:rsid w:val="00802B1E"/>
    <w:rsid w:val="00802BF7"/>
    <w:rsid w:val="008052C5"/>
    <w:rsid w:val="0080733E"/>
    <w:rsid w:val="0081277F"/>
    <w:rsid w:val="00813C53"/>
    <w:rsid w:val="00814C4A"/>
    <w:rsid w:val="008178FF"/>
    <w:rsid w:val="00821BC9"/>
    <w:rsid w:val="0082395A"/>
    <w:rsid w:val="008268A1"/>
    <w:rsid w:val="008303EE"/>
    <w:rsid w:val="00836B00"/>
    <w:rsid w:val="008407C0"/>
    <w:rsid w:val="00841FF0"/>
    <w:rsid w:val="008434F0"/>
    <w:rsid w:val="00843CAE"/>
    <w:rsid w:val="0085090A"/>
    <w:rsid w:val="0085222E"/>
    <w:rsid w:val="008546B4"/>
    <w:rsid w:val="00854A3C"/>
    <w:rsid w:val="00854E70"/>
    <w:rsid w:val="00865900"/>
    <w:rsid w:val="008715AB"/>
    <w:rsid w:val="008737AA"/>
    <w:rsid w:val="00874094"/>
    <w:rsid w:val="00874A60"/>
    <w:rsid w:val="008811EC"/>
    <w:rsid w:val="00881914"/>
    <w:rsid w:val="00881A87"/>
    <w:rsid w:val="00883812"/>
    <w:rsid w:val="00883B4E"/>
    <w:rsid w:val="0088417B"/>
    <w:rsid w:val="00890181"/>
    <w:rsid w:val="00891D6D"/>
    <w:rsid w:val="0089265D"/>
    <w:rsid w:val="008942FE"/>
    <w:rsid w:val="0089620E"/>
    <w:rsid w:val="00896449"/>
    <w:rsid w:val="008969A7"/>
    <w:rsid w:val="008A1123"/>
    <w:rsid w:val="008A25D2"/>
    <w:rsid w:val="008A2EC6"/>
    <w:rsid w:val="008A30ED"/>
    <w:rsid w:val="008A6588"/>
    <w:rsid w:val="008B294B"/>
    <w:rsid w:val="008B336A"/>
    <w:rsid w:val="008B3DDD"/>
    <w:rsid w:val="008B7C73"/>
    <w:rsid w:val="008C4639"/>
    <w:rsid w:val="008C4B79"/>
    <w:rsid w:val="008C5623"/>
    <w:rsid w:val="008D2D46"/>
    <w:rsid w:val="008D3C9D"/>
    <w:rsid w:val="008D67FB"/>
    <w:rsid w:val="008D7515"/>
    <w:rsid w:val="008E0A81"/>
    <w:rsid w:val="008E1A48"/>
    <w:rsid w:val="008E398D"/>
    <w:rsid w:val="008E3C6E"/>
    <w:rsid w:val="008E4015"/>
    <w:rsid w:val="008F2AB3"/>
    <w:rsid w:val="008F3A8C"/>
    <w:rsid w:val="008F5D21"/>
    <w:rsid w:val="008F67F4"/>
    <w:rsid w:val="008F795E"/>
    <w:rsid w:val="00900B40"/>
    <w:rsid w:val="00901192"/>
    <w:rsid w:val="00902580"/>
    <w:rsid w:val="009038D0"/>
    <w:rsid w:val="009109BF"/>
    <w:rsid w:val="00911B62"/>
    <w:rsid w:val="00912B31"/>
    <w:rsid w:val="00913A19"/>
    <w:rsid w:val="00916B90"/>
    <w:rsid w:val="00920138"/>
    <w:rsid w:val="0092242B"/>
    <w:rsid w:val="0092459D"/>
    <w:rsid w:val="0092518B"/>
    <w:rsid w:val="00926619"/>
    <w:rsid w:val="009312F5"/>
    <w:rsid w:val="00937B27"/>
    <w:rsid w:val="00944B59"/>
    <w:rsid w:val="0094701A"/>
    <w:rsid w:val="00950C5F"/>
    <w:rsid w:val="00952246"/>
    <w:rsid w:val="00952B08"/>
    <w:rsid w:val="00952E43"/>
    <w:rsid w:val="009558B1"/>
    <w:rsid w:val="009636F0"/>
    <w:rsid w:val="00964E85"/>
    <w:rsid w:val="009707BB"/>
    <w:rsid w:val="00970A85"/>
    <w:rsid w:val="0097227E"/>
    <w:rsid w:val="00976AFA"/>
    <w:rsid w:val="009853EE"/>
    <w:rsid w:val="00996EA0"/>
    <w:rsid w:val="00997BB7"/>
    <w:rsid w:val="009A2699"/>
    <w:rsid w:val="009A4AEE"/>
    <w:rsid w:val="009A52AD"/>
    <w:rsid w:val="009A6AAA"/>
    <w:rsid w:val="009B0FBA"/>
    <w:rsid w:val="009B2940"/>
    <w:rsid w:val="009B315E"/>
    <w:rsid w:val="009B3CC1"/>
    <w:rsid w:val="009C0F64"/>
    <w:rsid w:val="009C151E"/>
    <w:rsid w:val="009C3DD3"/>
    <w:rsid w:val="009C3EF9"/>
    <w:rsid w:val="009C45E0"/>
    <w:rsid w:val="009C4972"/>
    <w:rsid w:val="009D0346"/>
    <w:rsid w:val="009D0C45"/>
    <w:rsid w:val="009D29B1"/>
    <w:rsid w:val="009D4FF5"/>
    <w:rsid w:val="009D509D"/>
    <w:rsid w:val="009D5D0E"/>
    <w:rsid w:val="009D724A"/>
    <w:rsid w:val="009D74CF"/>
    <w:rsid w:val="009E2977"/>
    <w:rsid w:val="009E5F1E"/>
    <w:rsid w:val="009E7349"/>
    <w:rsid w:val="009F2F51"/>
    <w:rsid w:val="009F3C3E"/>
    <w:rsid w:val="00A0314A"/>
    <w:rsid w:val="00A05734"/>
    <w:rsid w:val="00A0636E"/>
    <w:rsid w:val="00A12DC4"/>
    <w:rsid w:val="00A15154"/>
    <w:rsid w:val="00A162F7"/>
    <w:rsid w:val="00A17F30"/>
    <w:rsid w:val="00A22BF1"/>
    <w:rsid w:val="00A230F0"/>
    <w:rsid w:val="00A23C44"/>
    <w:rsid w:val="00A353A9"/>
    <w:rsid w:val="00A374C2"/>
    <w:rsid w:val="00A37776"/>
    <w:rsid w:val="00A40576"/>
    <w:rsid w:val="00A51DC9"/>
    <w:rsid w:val="00A61E5A"/>
    <w:rsid w:val="00A6239D"/>
    <w:rsid w:val="00A6408F"/>
    <w:rsid w:val="00A7132F"/>
    <w:rsid w:val="00A722C7"/>
    <w:rsid w:val="00A75F4F"/>
    <w:rsid w:val="00A75F8F"/>
    <w:rsid w:val="00A814C8"/>
    <w:rsid w:val="00A86224"/>
    <w:rsid w:val="00A873B1"/>
    <w:rsid w:val="00A932D3"/>
    <w:rsid w:val="00A96FA5"/>
    <w:rsid w:val="00A97FA8"/>
    <w:rsid w:val="00AA2ADE"/>
    <w:rsid w:val="00AA3177"/>
    <w:rsid w:val="00AB4503"/>
    <w:rsid w:val="00AB7826"/>
    <w:rsid w:val="00AC180E"/>
    <w:rsid w:val="00AC409A"/>
    <w:rsid w:val="00AD12AB"/>
    <w:rsid w:val="00AD1B62"/>
    <w:rsid w:val="00AD342D"/>
    <w:rsid w:val="00AD417D"/>
    <w:rsid w:val="00AE00CA"/>
    <w:rsid w:val="00AE2A37"/>
    <w:rsid w:val="00AE49F2"/>
    <w:rsid w:val="00AE7D87"/>
    <w:rsid w:val="00AF0348"/>
    <w:rsid w:val="00AF18CC"/>
    <w:rsid w:val="00AF3022"/>
    <w:rsid w:val="00AF6E0F"/>
    <w:rsid w:val="00AF6FAD"/>
    <w:rsid w:val="00B000BC"/>
    <w:rsid w:val="00B12D80"/>
    <w:rsid w:val="00B224C5"/>
    <w:rsid w:val="00B238BE"/>
    <w:rsid w:val="00B24499"/>
    <w:rsid w:val="00B32A92"/>
    <w:rsid w:val="00B3783B"/>
    <w:rsid w:val="00B402ED"/>
    <w:rsid w:val="00B424F4"/>
    <w:rsid w:val="00B42D0A"/>
    <w:rsid w:val="00B47A06"/>
    <w:rsid w:val="00B504B3"/>
    <w:rsid w:val="00B50874"/>
    <w:rsid w:val="00B50C1C"/>
    <w:rsid w:val="00B51AF6"/>
    <w:rsid w:val="00B55EAE"/>
    <w:rsid w:val="00B56165"/>
    <w:rsid w:val="00B56455"/>
    <w:rsid w:val="00B60A8B"/>
    <w:rsid w:val="00B613D7"/>
    <w:rsid w:val="00B62901"/>
    <w:rsid w:val="00B62D1B"/>
    <w:rsid w:val="00B640AE"/>
    <w:rsid w:val="00B642EB"/>
    <w:rsid w:val="00B66897"/>
    <w:rsid w:val="00B725AD"/>
    <w:rsid w:val="00B72CBE"/>
    <w:rsid w:val="00B742DA"/>
    <w:rsid w:val="00B7494B"/>
    <w:rsid w:val="00B8462D"/>
    <w:rsid w:val="00B91E44"/>
    <w:rsid w:val="00B92FE9"/>
    <w:rsid w:val="00B9355C"/>
    <w:rsid w:val="00B93867"/>
    <w:rsid w:val="00B9515E"/>
    <w:rsid w:val="00B96764"/>
    <w:rsid w:val="00BA05DE"/>
    <w:rsid w:val="00BA0F62"/>
    <w:rsid w:val="00BA1D25"/>
    <w:rsid w:val="00BA528B"/>
    <w:rsid w:val="00BB5087"/>
    <w:rsid w:val="00BB679C"/>
    <w:rsid w:val="00BC0FDC"/>
    <w:rsid w:val="00BE3812"/>
    <w:rsid w:val="00BE5741"/>
    <w:rsid w:val="00BE68E1"/>
    <w:rsid w:val="00BF0C3E"/>
    <w:rsid w:val="00BF2404"/>
    <w:rsid w:val="00BF2B4C"/>
    <w:rsid w:val="00BF50AC"/>
    <w:rsid w:val="00C0124E"/>
    <w:rsid w:val="00C04B11"/>
    <w:rsid w:val="00C069CE"/>
    <w:rsid w:val="00C109BB"/>
    <w:rsid w:val="00C1129D"/>
    <w:rsid w:val="00C11977"/>
    <w:rsid w:val="00C16B8C"/>
    <w:rsid w:val="00C223CD"/>
    <w:rsid w:val="00C30FD7"/>
    <w:rsid w:val="00C327E4"/>
    <w:rsid w:val="00C33F2C"/>
    <w:rsid w:val="00C37C99"/>
    <w:rsid w:val="00C45FDF"/>
    <w:rsid w:val="00C472E5"/>
    <w:rsid w:val="00C47843"/>
    <w:rsid w:val="00C50498"/>
    <w:rsid w:val="00C50CA7"/>
    <w:rsid w:val="00C51304"/>
    <w:rsid w:val="00C53F2C"/>
    <w:rsid w:val="00C545AD"/>
    <w:rsid w:val="00C550D5"/>
    <w:rsid w:val="00C55A02"/>
    <w:rsid w:val="00C55FF1"/>
    <w:rsid w:val="00C57478"/>
    <w:rsid w:val="00C6156D"/>
    <w:rsid w:val="00C63F57"/>
    <w:rsid w:val="00C657BB"/>
    <w:rsid w:val="00C65C6B"/>
    <w:rsid w:val="00C72DE9"/>
    <w:rsid w:val="00C756E2"/>
    <w:rsid w:val="00C8075C"/>
    <w:rsid w:val="00C82BD8"/>
    <w:rsid w:val="00C833A5"/>
    <w:rsid w:val="00C84F01"/>
    <w:rsid w:val="00C92E2A"/>
    <w:rsid w:val="00C92E5B"/>
    <w:rsid w:val="00C95CC3"/>
    <w:rsid w:val="00CA1EE9"/>
    <w:rsid w:val="00CA2BF9"/>
    <w:rsid w:val="00CB0556"/>
    <w:rsid w:val="00CB1DEE"/>
    <w:rsid w:val="00CB2CA7"/>
    <w:rsid w:val="00CB5A38"/>
    <w:rsid w:val="00CB5ADB"/>
    <w:rsid w:val="00CC4561"/>
    <w:rsid w:val="00CD08DF"/>
    <w:rsid w:val="00CD1B6E"/>
    <w:rsid w:val="00CD4F11"/>
    <w:rsid w:val="00CE2E93"/>
    <w:rsid w:val="00CE66C2"/>
    <w:rsid w:val="00CF08E4"/>
    <w:rsid w:val="00CF0CE1"/>
    <w:rsid w:val="00CF194B"/>
    <w:rsid w:val="00CF3C61"/>
    <w:rsid w:val="00CF485F"/>
    <w:rsid w:val="00CF526D"/>
    <w:rsid w:val="00D03290"/>
    <w:rsid w:val="00D04B98"/>
    <w:rsid w:val="00D05A45"/>
    <w:rsid w:val="00D05D59"/>
    <w:rsid w:val="00D06892"/>
    <w:rsid w:val="00D07D73"/>
    <w:rsid w:val="00D10DA4"/>
    <w:rsid w:val="00D1168B"/>
    <w:rsid w:val="00D1572F"/>
    <w:rsid w:val="00D1654F"/>
    <w:rsid w:val="00D16F11"/>
    <w:rsid w:val="00D17387"/>
    <w:rsid w:val="00D2140B"/>
    <w:rsid w:val="00D25E73"/>
    <w:rsid w:val="00D275B7"/>
    <w:rsid w:val="00D34307"/>
    <w:rsid w:val="00D36C3C"/>
    <w:rsid w:val="00D402B7"/>
    <w:rsid w:val="00D4137A"/>
    <w:rsid w:val="00D42F72"/>
    <w:rsid w:val="00D434EC"/>
    <w:rsid w:val="00D44702"/>
    <w:rsid w:val="00D45E23"/>
    <w:rsid w:val="00D5161F"/>
    <w:rsid w:val="00D51CE4"/>
    <w:rsid w:val="00D54D41"/>
    <w:rsid w:val="00D57839"/>
    <w:rsid w:val="00D5798D"/>
    <w:rsid w:val="00D611EE"/>
    <w:rsid w:val="00D63034"/>
    <w:rsid w:val="00D70A2A"/>
    <w:rsid w:val="00D7547F"/>
    <w:rsid w:val="00D81B0C"/>
    <w:rsid w:val="00D81C56"/>
    <w:rsid w:val="00D82EA4"/>
    <w:rsid w:val="00D86BD4"/>
    <w:rsid w:val="00D91265"/>
    <w:rsid w:val="00DA48C1"/>
    <w:rsid w:val="00DA6FEE"/>
    <w:rsid w:val="00DB1105"/>
    <w:rsid w:val="00DB3754"/>
    <w:rsid w:val="00DB4B77"/>
    <w:rsid w:val="00DB4BAC"/>
    <w:rsid w:val="00DC0EEF"/>
    <w:rsid w:val="00DC2BB5"/>
    <w:rsid w:val="00DC31E3"/>
    <w:rsid w:val="00DC35F7"/>
    <w:rsid w:val="00DE0474"/>
    <w:rsid w:val="00DE224C"/>
    <w:rsid w:val="00DE2473"/>
    <w:rsid w:val="00DE4699"/>
    <w:rsid w:val="00DE5D52"/>
    <w:rsid w:val="00DF5DBD"/>
    <w:rsid w:val="00DF629D"/>
    <w:rsid w:val="00E0170D"/>
    <w:rsid w:val="00E13DB5"/>
    <w:rsid w:val="00E14E53"/>
    <w:rsid w:val="00E20D74"/>
    <w:rsid w:val="00E24465"/>
    <w:rsid w:val="00E25B28"/>
    <w:rsid w:val="00E27A43"/>
    <w:rsid w:val="00E329D2"/>
    <w:rsid w:val="00E32D0B"/>
    <w:rsid w:val="00E35B9E"/>
    <w:rsid w:val="00E35C25"/>
    <w:rsid w:val="00E40489"/>
    <w:rsid w:val="00E43453"/>
    <w:rsid w:val="00E45650"/>
    <w:rsid w:val="00E512BA"/>
    <w:rsid w:val="00E51470"/>
    <w:rsid w:val="00E5213D"/>
    <w:rsid w:val="00E54F82"/>
    <w:rsid w:val="00E56F68"/>
    <w:rsid w:val="00E57C00"/>
    <w:rsid w:val="00E61E7A"/>
    <w:rsid w:val="00E6225D"/>
    <w:rsid w:val="00E6422D"/>
    <w:rsid w:val="00E64730"/>
    <w:rsid w:val="00E65585"/>
    <w:rsid w:val="00E66F59"/>
    <w:rsid w:val="00E671B1"/>
    <w:rsid w:val="00E719E8"/>
    <w:rsid w:val="00E7223E"/>
    <w:rsid w:val="00E74321"/>
    <w:rsid w:val="00E84C5D"/>
    <w:rsid w:val="00E8557C"/>
    <w:rsid w:val="00E85DCF"/>
    <w:rsid w:val="00E86254"/>
    <w:rsid w:val="00E93636"/>
    <w:rsid w:val="00EA6574"/>
    <w:rsid w:val="00EB17CC"/>
    <w:rsid w:val="00EB5C09"/>
    <w:rsid w:val="00EC083F"/>
    <w:rsid w:val="00EC2C57"/>
    <w:rsid w:val="00EC3B6F"/>
    <w:rsid w:val="00EC4154"/>
    <w:rsid w:val="00EC5ADF"/>
    <w:rsid w:val="00EE2D9E"/>
    <w:rsid w:val="00EE5840"/>
    <w:rsid w:val="00EE6A70"/>
    <w:rsid w:val="00EE6D3B"/>
    <w:rsid w:val="00EF18E5"/>
    <w:rsid w:val="00EF5400"/>
    <w:rsid w:val="00EF6F52"/>
    <w:rsid w:val="00F00CC1"/>
    <w:rsid w:val="00F03924"/>
    <w:rsid w:val="00F04D79"/>
    <w:rsid w:val="00F1175F"/>
    <w:rsid w:val="00F144FD"/>
    <w:rsid w:val="00F23985"/>
    <w:rsid w:val="00F2430E"/>
    <w:rsid w:val="00F2439F"/>
    <w:rsid w:val="00F30280"/>
    <w:rsid w:val="00F321BE"/>
    <w:rsid w:val="00F35AF5"/>
    <w:rsid w:val="00F37023"/>
    <w:rsid w:val="00F4056B"/>
    <w:rsid w:val="00F4266F"/>
    <w:rsid w:val="00F47F1E"/>
    <w:rsid w:val="00F501EF"/>
    <w:rsid w:val="00F5278E"/>
    <w:rsid w:val="00F52D7A"/>
    <w:rsid w:val="00F57166"/>
    <w:rsid w:val="00F702CA"/>
    <w:rsid w:val="00F70584"/>
    <w:rsid w:val="00F70594"/>
    <w:rsid w:val="00F735B5"/>
    <w:rsid w:val="00F74878"/>
    <w:rsid w:val="00F75100"/>
    <w:rsid w:val="00F768B9"/>
    <w:rsid w:val="00F802DF"/>
    <w:rsid w:val="00F81A8E"/>
    <w:rsid w:val="00F8297C"/>
    <w:rsid w:val="00F85939"/>
    <w:rsid w:val="00F9098D"/>
    <w:rsid w:val="00F915F8"/>
    <w:rsid w:val="00FA2399"/>
    <w:rsid w:val="00FA38C5"/>
    <w:rsid w:val="00FB2B4F"/>
    <w:rsid w:val="00FB3594"/>
    <w:rsid w:val="00FB4AF6"/>
    <w:rsid w:val="00FB6A39"/>
    <w:rsid w:val="00FC0990"/>
    <w:rsid w:val="00FC0DD3"/>
    <w:rsid w:val="00FC2A3A"/>
    <w:rsid w:val="00FC641E"/>
    <w:rsid w:val="00FD0930"/>
    <w:rsid w:val="00FD37F4"/>
    <w:rsid w:val="00FE42F4"/>
    <w:rsid w:val="00FE49B8"/>
    <w:rsid w:val="00FE6B2C"/>
    <w:rsid w:val="00FF084E"/>
    <w:rsid w:val="00FF443E"/>
    <w:rsid w:val="00FF5815"/>
    <w:rsid w:val="00FF5DCE"/>
    <w:rsid w:val="00FF610E"/>
    <w:rsid w:val="00FF7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5"/>
    <w:rsid w:val="009636F0"/>
    <w:rPr>
      <w:rFonts w:ascii="Times New Roman" w:hAnsi="Times New Roman"/>
    </w:rPr>
  </w:style>
  <w:style w:type="paragraph" w:styleId="a5">
    <w:name w:val="No Spacing"/>
    <w:basedOn w:val="a"/>
    <w:link w:val="a4"/>
    <w:qFormat/>
    <w:rsid w:val="009636F0"/>
    <w:rPr>
      <w:rFonts w:eastAsiaTheme="minorHAnsi" w:cstheme="minorBidi"/>
      <w:sz w:val="22"/>
      <w:szCs w:val="22"/>
      <w:lang w:eastAsia="en-US"/>
    </w:rPr>
  </w:style>
  <w:style w:type="character" w:customStyle="1" w:styleId="b-propertieslabel">
    <w:name w:val="b-properties__label"/>
    <w:basedOn w:val="a0"/>
    <w:rsid w:val="009636F0"/>
  </w:style>
  <w:style w:type="character" w:customStyle="1" w:styleId="b-propertiesvalue">
    <w:name w:val="b-properties__value"/>
    <w:basedOn w:val="a0"/>
    <w:rsid w:val="009636F0"/>
  </w:style>
  <w:style w:type="paragraph" w:styleId="a6">
    <w:name w:val="List Paragraph"/>
    <w:basedOn w:val="a"/>
    <w:uiPriority w:val="34"/>
    <w:qFormat/>
    <w:rsid w:val="00D402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6C78E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78E7"/>
    <w:rPr>
      <w:color w:val="800080"/>
      <w:u w:val="single"/>
    </w:rPr>
  </w:style>
  <w:style w:type="paragraph" w:customStyle="1" w:styleId="font5">
    <w:name w:val="font5"/>
    <w:basedOn w:val="a"/>
    <w:rsid w:val="006C78E7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C78E7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xl67">
    <w:name w:val="xl67"/>
    <w:basedOn w:val="a"/>
    <w:rsid w:val="006C78E7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"/>
    <w:rsid w:val="006C78E7"/>
    <w:pP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2">
    <w:name w:val="xl7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6C78E7"/>
    <w:pP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6C78E7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7">
    <w:name w:val="xl87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8">
    <w:name w:val="xl8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1">
    <w:name w:val="xl9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character" w:customStyle="1" w:styleId="redactor-invisible-space">
    <w:name w:val="redactor-invisible-space"/>
    <w:basedOn w:val="a0"/>
    <w:rsid w:val="00C223CD"/>
  </w:style>
  <w:style w:type="paragraph" w:customStyle="1" w:styleId="box-characteristicitem">
    <w:name w:val="box-characteristic__item"/>
    <w:basedOn w:val="a"/>
    <w:rsid w:val="008E4015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8A6588"/>
    <w:rPr>
      <w:b/>
      <w:bCs/>
    </w:rPr>
  </w:style>
  <w:style w:type="paragraph" w:styleId="aa">
    <w:name w:val="header"/>
    <w:basedOn w:val="a"/>
    <w:link w:val="ab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15570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570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557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570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57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15570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57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5"/>
    <w:rsid w:val="009636F0"/>
    <w:rPr>
      <w:rFonts w:ascii="Times New Roman" w:hAnsi="Times New Roman"/>
    </w:rPr>
  </w:style>
  <w:style w:type="paragraph" w:styleId="a5">
    <w:name w:val="No Spacing"/>
    <w:basedOn w:val="a"/>
    <w:link w:val="a4"/>
    <w:qFormat/>
    <w:rsid w:val="009636F0"/>
    <w:rPr>
      <w:rFonts w:eastAsiaTheme="minorHAnsi" w:cstheme="minorBidi"/>
      <w:sz w:val="22"/>
      <w:szCs w:val="22"/>
      <w:lang w:eastAsia="en-US"/>
    </w:rPr>
  </w:style>
  <w:style w:type="character" w:customStyle="1" w:styleId="b-propertieslabel">
    <w:name w:val="b-properties__label"/>
    <w:basedOn w:val="a0"/>
    <w:rsid w:val="009636F0"/>
  </w:style>
  <w:style w:type="character" w:customStyle="1" w:styleId="b-propertiesvalue">
    <w:name w:val="b-properties__value"/>
    <w:basedOn w:val="a0"/>
    <w:rsid w:val="009636F0"/>
  </w:style>
  <w:style w:type="paragraph" w:styleId="a6">
    <w:name w:val="List Paragraph"/>
    <w:basedOn w:val="a"/>
    <w:uiPriority w:val="34"/>
    <w:qFormat/>
    <w:rsid w:val="00D402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6C78E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78E7"/>
    <w:rPr>
      <w:color w:val="800080"/>
      <w:u w:val="single"/>
    </w:rPr>
  </w:style>
  <w:style w:type="paragraph" w:customStyle="1" w:styleId="font5">
    <w:name w:val="font5"/>
    <w:basedOn w:val="a"/>
    <w:rsid w:val="006C78E7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C78E7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xl67">
    <w:name w:val="xl67"/>
    <w:basedOn w:val="a"/>
    <w:rsid w:val="006C78E7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"/>
    <w:rsid w:val="006C78E7"/>
    <w:pP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2">
    <w:name w:val="xl7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6C78E7"/>
    <w:pP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6C78E7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7">
    <w:name w:val="xl87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8">
    <w:name w:val="xl8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1">
    <w:name w:val="xl9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character" w:customStyle="1" w:styleId="redactor-invisible-space">
    <w:name w:val="redactor-invisible-space"/>
    <w:basedOn w:val="a0"/>
    <w:rsid w:val="00C223CD"/>
  </w:style>
  <w:style w:type="paragraph" w:customStyle="1" w:styleId="box-characteristicitem">
    <w:name w:val="box-characteristic__item"/>
    <w:basedOn w:val="a"/>
    <w:rsid w:val="008E4015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8A6588"/>
    <w:rPr>
      <w:b/>
      <w:bCs/>
    </w:rPr>
  </w:style>
  <w:style w:type="paragraph" w:styleId="aa">
    <w:name w:val="header"/>
    <w:basedOn w:val="a"/>
    <w:link w:val="ab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15570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570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557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570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57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15570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57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438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03458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990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9838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4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237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86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326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156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800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687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64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625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35E32-195F-4379-8EE9-F3052A964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Зинченко Н.А.</cp:lastModifiedBy>
  <cp:revision>3</cp:revision>
  <cp:lastPrinted>2019-05-29T13:25:00Z</cp:lastPrinted>
  <dcterms:created xsi:type="dcterms:W3CDTF">2021-08-16T07:25:00Z</dcterms:created>
  <dcterms:modified xsi:type="dcterms:W3CDTF">2021-09-14T14:00:00Z</dcterms:modified>
</cp:coreProperties>
</file>