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D89" w:rsidRPr="000C3755" w:rsidRDefault="0045345D" w:rsidP="00C30D89">
      <w:pPr>
        <w:jc w:val="right"/>
      </w:pPr>
      <w:r>
        <w:rPr>
          <w:b/>
          <w:bCs/>
          <w:sz w:val="28"/>
          <w:szCs w:val="28"/>
        </w:rPr>
        <w:t xml:space="preserve">   </w:t>
      </w:r>
      <w:r w:rsidR="00A37A28">
        <w:t>Приложение №</w:t>
      </w:r>
      <w:r w:rsidR="000C3755">
        <w:t>4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C30D89" w:rsidTr="00B84F48">
        <w:tc>
          <w:tcPr>
            <w:tcW w:w="4361" w:type="dxa"/>
            <w:hideMark/>
          </w:tcPr>
          <w:p w:rsidR="00C30D89" w:rsidRPr="002E6383" w:rsidRDefault="00C30D89">
            <w:pPr>
              <w:jc w:val="center"/>
              <w:rPr>
                <w:szCs w:val="22"/>
                <w:lang w:val="en-US" w:eastAsia="en-US"/>
              </w:rPr>
            </w:pPr>
          </w:p>
        </w:tc>
      </w:tr>
      <w:tr w:rsidR="00C30D89" w:rsidTr="00B84F48">
        <w:tc>
          <w:tcPr>
            <w:tcW w:w="4361" w:type="dxa"/>
            <w:hideMark/>
          </w:tcPr>
          <w:p w:rsidR="00C30D89" w:rsidRDefault="00C30D89">
            <w:pPr>
              <w:rPr>
                <w:szCs w:val="22"/>
                <w:lang w:eastAsia="en-US"/>
              </w:rPr>
            </w:pPr>
            <w:r>
              <w:t xml:space="preserve">           </w:t>
            </w:r>
            <w:r w:rsidR="002E6383">
              <w:t>СОГЛАСОВАНО</w:t>
            </w:r>
          </w:p>
        </w:tc>
      </w:tr>
      <w:tr w:rsidR="00C30D89" w:rsidTr="007E198F">
        <w:trPr>
          <w:trHeight w:val="371"/>
        </w:trPr>
        <w:tc>
          <w:tcPr>
            <w:tcW w:w="4361" w:type="dxa"/>
            <w:hideMark/>
          </w:tcPr>
          <w:p w:rsidR="00C30D89" w:rsidRDefault="00C30D89">
            <w:pPr>
              <w:rPr>
                <w:szCs w:val="22"/>
                <w:lang w:eastAsia="en-US"/>
              </w:rPr>
            </w:pPr>
            <w:r>
              <w:t xml:space="preserve"> </w:t>
            </w:r>
          </w:p>
        </w:tc>
      </w:tr>
      <w:tr w:rsidR="00C30D89" w:rsidTr="00B84F48">
        <w:tc>
          <w:tcPr>
            <w:tcW w:w="4361" w:type="dxa"/>
            <w:hideMark/>
          </w:tcPr>
          <w:p w:rsidR="00C30D89" w:rsidRDefault="00C30D89">
            <w:pPr>
              <w:rPr>
                <w:szCs w:val="22"/>
                <w:lang w:eastAsia="en-US"/>
              </w:rPr>
            </w:pPr>
            <w:r>
              <w:t>_______________________</w:t>
            </w:r>
          </w:p>
        </w:tc>
      </w:tr>
    </w:tbl>
    <w:tbl>
      <w:tblPr>
        <w:tblStyle w:val="ac"/>
        <w:tblpPr w:leftFromText="180" w:rightFromText="180" w:vertAnchor="text" w:horzAnchor="page" w:tblpX="10813" w:tblpY="-95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C30D89" w:rsidTr="00B84F48">
        <w:tc>
          <w:tcPr>
            <w:tcW w:w="4361" w:type="dxa"/>
            <w:hideMark/>
          </w:tcPr>
          <w:p w:rsidR="00C30D89" w:rsidRDefault="00C30D89">
            <w:pPr>
              <w:jc w:val="center"/>
              <w:rPr>
                <w:szCs w:val="22"/>
                <w:lang w:eastAsia="en-US"/>
              </w:rPr>
            </w:pPr>
          </w:p>
        </w:tc>
      </w:tr>
      <w:tr w:rsidR="002E6383" w:rsidTr="00B84F48">
        <w:tc>
          <w:tcPr>
            <w:tcW w:w="4361" w:type="dxa"/>
            <w:hideMark/>
          </w:tcPr>
          <w:p w:rsidR="002E6383" w:rsidRDefault="002E6383" w:rsidP="00D970F5">
            <w:pPr>
              <w:jc w:val="center"/>
              <w:rPr>
                <w:szCs w:val="22"/>
                <w:lang w:eastAsia="en-US"/>
              </w:rPr>
            </w:pPr>
            <w:r>
              <w:t>УТВЕРЖДАЮ</w:t>
            </w:r>
          </w:p>
        </w:tc>
      </w:tr>
      <w:tr w:rsidR="002E6383" w:rsidTr="00B84F48">
        <w:tc>
          <w:tcPr>
            <w:tcW w:w="4361" w:type="dxa"/>
            <w:hideMark/>
          </w:tcPr>
          <w:p w:rsidR="002E6383" w:rsidRDefault="002E6383" w:rsidP="00D970F5">
            <w:pPr>
              <w:rPr>
                <w:szCs w:val="22"/>
                <w:lang w:eastAsia="en-US"/>
              </w:rPr>
            </w:pPr>
            <w:r>
              <w:t xml:space="preserve">           </w:t>
            </w:r>
          </w:p>
        </w:tc>
      </w:tr>
      <w:tr w:rsidR="002E6383" w:rsidTr="00B84F48">
        <w:tc>
          <w:tcPr>
            <w:tcW w:w="4361" w:type="dxa"/>
            <w:hideMark/>
          </w:tcPr>
          <w:p w:rsidR="002E6383" w:rsidRDefault="002E6383" w:rsidP="00D970F5">
            <w:pPr>
              <w:rPr>
                <w:szCs w:val="22"/>
                <w:lang w:eastAsia="en-US"/>
              </w:rPr>
            </w:pPr>
            <w:r>
              <w:t xml:space="preserve"> Директор МБОУ ООШ №96</w:t>
            </w:r>
          </w:p>
        </w:tc>
      </w:tr>
      <w:tr w:rsidR="002E6383" w:rsidTr="00B84F48">
        <w:tc>
          <w:tcPr>
            <w:tcW w:w="4361" w:type="dxa"/>
          </w:tcPr>
          <w:p w:rsidR="002E6383" w:rsidRDefault="002E6383" w:rsidP="00D970F5">
            <w:pPr>
              <w:rPr>
                <w:szCs w:val="22"/>
                <w:lang w:eastAsia="en-US"/>
              </w:rPr>
            </w:pPr>
            <w:r>
              <w:t>_______________________Подвигина З.Ф.</w:t>
            </w:r>
          </w:p>
        </w:tc>
      </w:tr>
    </w:tbl>
    <w:p w:rsidR="00C30D89" w:rsidRDefault="00C30D89" w:rsidP="00C30D89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:rsidR="00C30D89" w:rsidRDefault="00C30D89" w:rsidP="00C30D89"/>
    <w:p w:rsidR="00AF546A" w:rsidRDefault="0045345D" w:rsidP="008C3D1A">
      <w:pPr>
        <w:jc w:val="center"/>
        <w:rPr>
          <w:b/>
          <w:bCs/>
          <w:sz w:val="24"/>
          <w:szCs w:val="24"/>
        </w:rPr>
      </w:pPr>
      <w:r w:rsidRPr="008C3D1A">
        <w:rPr>
          <w:b/>
          <w:bCs/>
          <w:sz w:val="24"/>
          <w:szCs w:val="24"/>
        </w:rPr>
        <w:t xml:space="preserve">                              </w:t>
      </w:r>
      <w:r w:rsidR="008C3D1A" w:rsidRPr="008C3D1A">
        <w:rPr>
          <w:b/>
          <w:bCs/>
          <w:sz w:val="24"/>
          <w:szCs w:val="24"/>
        </w:rPr>
        <w:t xml:space="preserve">              </w:t>
      </w:r>
    </w:p>
    <w:p w:rsidR="00105902" w:rsidRPr="008C3D1A" w:rsidRDefault="0045345D" w:rsidP="008C3D1A">
      <w:pPr>
        <w:jc w:val="center"/>
        <w:rPr>
          <w:b/>
          <w:bCs/>
          <w:sz w:val="24"/>
          <w:szCs w:val="24"/>
        </w:rPr>
      </w:pPr>
      <w:r w:rsidRPr="008C3D1A">
        <w:rPr>
          <w:bCs/>
          <w:sz w:val="24"/>
          <w:szCs w:val="24"/>
        </w:rPr>
        <w:t xml:space="preserve"> </w:t>
      </w:r>
      <w:proofErr w:type="gramStart"/>
      <w:r w:rsidRPr="008C3D1A">
        <w:rPr>
          <w:b/>
          <w:bCs/>
          <w:sz w:val="24"/>
          <w:szCs w:val="24"/>
        </w:rPr>
        <w:t xml:space="preserve">График </w:t>
      </w:r>
      <w:r w:rsidR="006A0677" w:rsidRPr="008C3D1A">
        <w:rPr>
          <w:b/>
          <w:bCs/>
          <w:sz w:val="24"/>
          <w:szCs w:val="24"/>
        </w:rPr>
        <w:t xml:space="preserve"> выполнения</w:t>
      </w:r>
      <w:proofErr w:type="gramEnd"/>
      <w:r w:rsidR="006A0677" w:rsidRPr="008C3D1A">
        <w:rPr>
          <w:b/>
          <w:bCs/>
          <w:sz w:val="24"/>
          <w:szCs w:val="24"/>
        </w:rPr>
        <w:t xml:space="preserve"> </w:t>
      </w:r>
      <w:r w:rsidR="00970663" w:rsidRPr="008C3D1A">
        <w:rPr>
          <w:b/>
          <w:bCs/>
          <w:sz w:val="24"/>
          <w:szCs w:val="24"/>
        </w:rPr>
        <w:t xml:space="preserve"> работ по </w:t>
      </w:r>
      <w:r w:rsidR="00AF546A">
        <w:rPr>
          <w:b/>
          <w:bCs/>
          <w:sz w:val="24"/>
          <w:szCs w:val="24"/>
        </w:rPr>
        <w:t xml:space="preserve">текущему </w:t>
      </w:r>
      <w:r w:rsidR="00970663" w:rsidRPr="008C3D1A">
        <w:rPr>
          <w:b/>
          <w:bCs/>
          <w:sz w:val="24"/>
          <w:szCs w:val="24"/>
        </w:rPr>
        <w:t>ремонт</w:t>
      </w:r>
      <w:r w:rsidR="00AF546A">
        <w:rPr>
          <w:b/>
          <w:bCs/>
          <w:sz w:val="24"/>
          <w:szCs w:val="24"/>
        </w:rPr>
        <w:t xml:space="preserve">у школы </w:t>
      </w:r>
      <w:r w:rsidR="006A0677" w:rsidRPr="008C3D1A">
        <w:rPr>
          <w:b/>
          <w:bCs/>
          <w:sz w:val="24"/>
          <w:szCs w:val="24"/>
        </w:rPr>
        <w:t>.</w:t>
      </w:r>
    </w:p>
    <w:p w:rsidR="00A2211F" w:rsidRDefault="00A2211F">
      <w:pPr>
        <w:shd w:val="clear" w:color="auto" w:fill="FFFFFF"/>
        <w:rPr>
          <w:sz w:val="28"/>
          <w:szCs w:val="28"/>
        </w:rPr>
      </w:pPr>
    </w:p>
    <w:tbl>
      <w:tblPr>
        <w:tblW w:w="12441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 w:firstRow="1" w:lastRow="0" w:firstColumn="1" w:lastColumn="0" w:noHBand="0" w:noVBand="0"/>
      </w:tblPr>
      <w:tblGrid>
        <w:gridCol w:w="535"/>
        <w:gridCol w:w="2164"/>
        <w:gridCol w:w="953"/>
        <w:gridCol w:w="851"/>
        <w:gridCol w:w="992"/>
        <w:gridCol w:w="992"/>
        <w:gridCol w:w="992"/>
        <w:gridCol w:w="993"/>
        <w:gridCol w:w="992"/>
        <w:gridCol w:w="992"/>
        <w:gridCol w:w="992"/>
        <w:gridCol w:w="993"/>
      </w:tblGrid>
      <w:tr w:rsidR="00AF546A" w:rsidTr="00AF546A">
        <w:trPr>
          <w:trHeight w:val="720"/>
        </w:trPr>
        <w:tc>
          <w:tcPr>
            <w:tcW w:w="53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BB2F6E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BB2F6E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№ п/п</w:t>
            </w:r>
          </w:p>
        </w:tc>
        <w:tc>
          <w:tcPr>
            <w:tcW w:w="216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BB2F6E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BB2F6E"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Наименование  вида  работ  </w:t>
            </w:r>
          </w:p>
        </w:tc>
        <w:tc>
          <w:tcPr>
            <w:tcW w:w="9742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8D47F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Периоды  выполнения   работ с  разбивкой  по  календарным  дням*:</w:t>
            </w:r>
          </w:p>
          <w:p w:rsidR="00AF546A" w:rsidRDefault="00AF546A" w:rsidP="008D47F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                   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 xml:space="preserve">  календарных дней .</w:t>
            </w:r>
          </w:p>
        </w:tc>
      </w:tr>
      <w:tr w:rsidR="00AF546A" w:rsidTr="00AF546A">
        <w:trPr>
          <w:trHeight w:val="375"/>
        </w:trPr>
        <w:tc>
          <w:tcPr>
            <w:tcW w:w="5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9742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546A" w:rsidTr="00AF546A">
        <w:trPr>
          <w:trHeight w:val="1174"/>
        </w:trPr>
        <w:tc>
          <w:tcPr>
            <w:tcW w:w="53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8D47FA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8D47FA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8D47FA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8D47FA" w:rsidRDefault="00AF546A" w:rsidP="00914563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8D47FA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8D47FA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8D47FA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8D47FA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8D47FA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8D47FA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10</w:t>
            </w:r>
          </w:p>
        </w:tc>
      </w:tr>
      <w:tr w:rsidR="00AF546A" w:rsidTr="00AF546A">
        <w:trPr>
          <w:trHeight w:val="765"/>
        </w:trPr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1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C3D1A" w:rsidRDefault="00AF546A">
            <w:r w:rsidRPr="00AF546A">
              <w:t>Установка металлических столбов высотой до 4 м: с погружением в бетонное основание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548DD4" w:themeFill="text2" w:themeFillTint="99"/>
            <w:tcMar>
              <w:left w:w="103" w:type="dxa"/>
            </w:tcMar>
            <w:vAlign w:val="center"/>
          </w:tcPr>
          <w:p w:rsidR="00AF546A" w:rsidRPr="00970663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color w:val="46E02C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970663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970663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970663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970663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970663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970663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970663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970663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Pr="00970663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546A" w:rsidTr="00AF546A">
        <w:trPr>
          <w:trHeight w:val="469"/>
        </w:trPr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Default="00AF546A">
            <w:pPr>
              <w:pStyle w:val="a8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2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C3D1A" w:rsidRDefault="00AF546A">
            <w:r w:rsidRPr="00AF546A">
              <w:t>Устройство калиток: с установкой столбов металлических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548DD4" w:themeFill="text2" w:themeFillTint="99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:rsidR="00AF546A" w:rsidRPr="00B84F48" w:rsidRDefault="00AF546A" w:rsidP="00B84F48">
            <w:pPr>
              <w:rPr>
                <w:highlight w:val="green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103" w:type="dxa"/>
            </w:tcMar>
            <w:vAlign w:val="center"/>
          </w:tcPr>
          <w:p w:rsidR="00AF546A" w:rsidRPr="00B84F48" w:rsidRDefault="00AF546A">
            <w:pPr>
              <w:pStyle w:val="a8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546A" w:rsidTr="00B30BBF">
        <w:trPr>
          <w:trHeight w:val="469"/>
        </w:trPr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7E198F" w:rsidRDefault="00AF546A">
            <w:pPr>
              <w:pStyle w:val="a8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</w:tcPr>
          <w:p w:rsidR="00AF546A" w:rsidRPr="008C3D1A" w:rsidRDefault="00AF546A">
            <w:r w:rsidRPr="00AF546A">
              <w:t>Устройство заграждений из готовых металлических решетчатых панелей: высотой до 2 м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548DD4" w:themeFill="text2" w:themeFillTint="99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548DD4" w:themeFill="text2" w:themeFillTint="99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Pr="00A96383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auto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546A" w:rsidTr="00B30BBF">
        <w:trPr>
          <w:trHeight w:val="704"/>
        </w:trPr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70B38" w:rsidRDefault="00AF546A">
            <w:pPr>
              <w:pStyle w:val="a8"/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4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C3D1A" w:rsidRDefault="00B30BBF">
            <w:r w:rsidRPr="00B30BBF">
              <w:t>Пробивка в кирпичных стенах борозд площадью сечения: до 20 см2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4F81BD" w:themeFill="accent1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:rsidR="00AF546A" w:rsidRDefault="00AF546A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546A" w:rsidTr="00B30BBF">
        <w:trPr>
          <w:trHeight w:val="704"/>
        </w:trPr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70B38" w:rsidRDefault="00AF546A" w:rsidP="00B84F48">
            <w:pPr>
              <w:pStyle w:val="a8"/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5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C3D1A" w:rsidRDefault="00B30BBF">
            <w:r w:rsidRPr="00B30BBF">
              <w:t>Прокладка труб гофрированных ПВХ для защиты проводов и кабелей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4F81BD" w:themeFill="accent1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546A" w:rsidTr="00B30BBF">
        <w:trPr>
          <w:trHeight w:val="780"/>
        </w:trPr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70B38" w:rsidRDefault="00AF546A" w:rsidP="00B84F48">
            <w:pPr>
              <w:pStyle w:val="a8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6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C3D1A" w:rsidRDefault="00B30BBF">
            <w:r w:rsidRPr="00B30BBF">
              <w:t xml:space="preserve">Затягивание провода в проложенные трубы и металлические рукава </w:t>
            </w:r>
            <w:r w:rsidRPr="00B30BBF">
              <w:lastRenderedPageBreak/>
              <w:t>первого одножильного или многожильного в общей оплетке, суммарное сечение: до 6 мм2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4F81BD" w:themeFill="accent1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546A" w:rsidTr="00B30BBF">
        <w:trPr>
          <w:trHeight w:val="780"/>
        </w:trPr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70B38" w:rsidRDefault="00AF546A" w:rsidP="00B84F48">
            <w:pPr>
              <w:pStyle w:val="a8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lastRenderedPageBreak/>
              <w:t>7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B30BBF" w:rsidRPr="00B30BBF" w:rsidRDefault="00B30BBF" w:rsidP="00B30BBF">
            <w:pPr>
              <w:widowControl/>
            </w:pPr>
            <w:r w:rsidRPr="00B30BBF">
              <w:t>Светильник на кронштейнах</w:t>
            </w:r>
          </w:p>
          <w:p w:rsidR="00AF546A" w:rsidRPr="008C3D1A" w:rsidRDefault="00AF546A"/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4F81BD" w:themeFill="accent1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546A" w:rsidTr="00B30BBF">
        <w:trPr>
          <w:trHeight w:val="650"/>
        </w:trPr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70B38" w:rsidRDefault="00AF546A" w:rsidP="00B84F48">
            <w:pPr>
              <w:pStyle w:val="a8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8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C3D1A" w:rsidRDefault="00B30BBF" w:rsidP="008D47FA">
            <w:r w:rsidRPr="00B30BBF">
              <w:t xml:space="preserve">Разборка трубопроводов из </w:t>
            </w:r>
            <w:proofErr w:type="spellStart"/>
            <w:r w:rsidRPr="00B30BBF">
              <w:t>водогазопроводных</w:t>
            </w:r>
            <w:proofErr w:type="spellEnd"/>
            <w:r w:rsidRPr="00B30BBF">
              <w:t xml:space="preserve"> труб диаметром: до 63 мм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4F81BD" w:themeFill="accent1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546A" w:rsidTr="00B30BBF">
        <w:trPr>
          <w:trHeight w:val="780"/>
        </w:trPr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70B38" w:rsidRDefault="00AF546A" w:rsidP="00B84F48">
            <w:pPr>
              <w:pStyle w:val="a8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9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C3D1A" w:rsidRDefault="00B30BBF">
            <w:r w:rsidRPr="00B30BBF">
              <w:t>Установка счетчиков (водомеров) диаметром: до 80 мм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4F81BD" w:themeFill="accent1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546A" w:rsidTr="00B30BBF">
        <w:trPr>
          <w:trHeight w:val="780"/>
        </w:trPr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70B38" w:rsidRDefault="00AF546A" w:rsidP="00B84F48">
            <w:pPr>
              <w:pStyle w:val="a8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0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C3D1A" w:rsidRDefault="00B30BBF">
            <w:r w:rsidRPr="00B30BBF">
              <w:t>Фланцы стальные плоские приварные из стали ВСт3сп2, ВСт3сп3, давлением: 1,0 МПа (10 кгс/см2), диаметром 80 мм,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4F81BD" w:themeFill="accent1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F546A" w:rsidTr="00B30BBF">
        <w:trPr>
          <w:trHeight w:val="780"/>
        </w:trPr>
        <w:tc>
          <w:tcPr>
            <w:tcW w:w="5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70B38" w:rsidRDefault="00AF546A" w:rsidP="00B84F48">
            <w:pPr>
              <w:pStyle w:val="a8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  <w:t>1</w:t>
            </w:r>
            <w:r>
              <w:rPr>
                <w:rFonts w:ascii="Times New Roman" w:hAnsi="Times New Roman" w:cs="Times New Roman"/>
                <w:i w:val="0"/>
                <w:sz w:val="24"/>
                <w:szCs w:val="24"/>
              </w:rPr>
              <w:t>1</w:t>
            </w:r>
          </w:p>
        </w:tc>
        <w:tc>
          <w:tcPr>
            <w:tcW w:w="21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AF546A" w:rsidRPr="008C3D1A" w:rsidRDefault="00B30BBF">
            <w:r w:rsidRPr="00B30BBF">
              <w:t>Строительный мусор и масса возвратных материалов,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4F81BD" w:themeFill="accent1"/>
            <w:vAlign w:val="center"/>
          </w:tcPr>
          <w:p w:rsidR="00AF546A" w:rsidRDefault="00AF546A" w:rsidP="00B84F48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A2211F" w:rsidRDefault="00A2211F" w:rsidP="0045345D"/>
    <w:p w:rsidR="00105902" w:rsidRDefault="00105902" w:rsidP="0045345D"/>
    <w:p w:rsidR="00105902" w:rsidRDefault="00105902" w:rsidP="00105902">
      <w:pPr>
        <w:pStyle w:val="ab"/>
      </w:pPr>
      <w:r>
        <w:t>*График  выполнения работ составлен в календарных днях с учетом возможности одновременного выполнения работ рабочими разных специальностей.</w:t>
      </w:r>
    </w:p>
    <w:p w:rsidR="00914563" w:rsidRDefault="00105902" w:rsidP="00105902">
      <w:pPr>
        <w:pStyle w:val="ab"/>
      </w:pPr>
      <w:r>
        <w:t>При заключении конт</w:t>
      </w:r>
      <w:r w:rsidR="006A0677">
        <w:t xml:space="preserve">ракта составляется сетевой  </w:t>
      </w:r>
      <w:r>
        <w:t>график выполнения работ с детализированными календарными сроками выполнения работ,  который согласовывается заказчиком и подрядчиком</w:t>
      </w:r>
    </w:p>
    <w:p w:rsidR="00914563" w:rsidRDefault="00914563" w:rsidP="00105902">
      <w:pPr>
        <w:pStyle w:val="ab"/>
      </w:pPr>
    </w:p>
    <w:sectPr w:rsidR="00914563" w:rsidSect="00B3761E">
      <w:pgSz w:w="16838" w:h="11906" w:orient="landscape"/>
      <w:pgMar w:top="284" w:right="1134" w:bottom="567" w:left="1134" w:header="0" w:footer="0" w:gutter="0"/>
      <w:cols w:space="720"/>
      <w:formProt w:val="0"/>
      <w:docGrid w:linePitch="249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C1825"/>
    <w:multiLevelType w:val="hybridMultilevel"/>
    <w:tmpl w:val="04EE5EE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211F"/>
    <w:rsid w:val="00001E0A"/>
    <w:rsid w:val="00042E12"/>
    <w:rsid w:val="000C3755"/>
    <w:rsid w:val="00105902"/>
    <w:rsid w:val="001313A8"/>
    <w:rsid w:val="00156E93"/>
    <w:rsid w:val="001B4A82"/>
    <w:rsid w:val="00240730"/>
    <w:rsid w:val="00252D96"/>
    <w:rsid w:val="0027666A"/>
    <w:rsid w:val="002D73C3"/>
    <w:rsid w:val="002E6383"/>
    <w:rsid w:val="00335002"/>
    <w:rsid w:val="00381050"/>
    <w:rsid w:val="003F35E6"/>
    <w:rsid w:val="00414259"/>
    <w:rsid w:val="00423349"/>
    <w:rsid w:val="0045345D"/>
    <w:rsid w:val="005011BE"/>
    <w:rsid w:val="00577F7B"/>
    <w:rsid w:val="005B4A93"/>
    <w:rsid w:val="005C6DF1"/>
    <w:rsid w:val="00603ACF"/>
    <w:rsid w:val="00685C34"/>
    <w:rsid w:val="006A0677"/>
    <w:rsid w:val="00763521"/>
    <w:rsid w:val="007660BF"/>
    <w:rsid w:val="00780D3A"/>
    <w:rsid w:val="007E198F"/>
    <w:rsid w:val="008055F4"/>
    <w:rsid w:val="00811126"/>
    <w:rsid w:val="00817733"/>
    <w:rsid w:val="00870B38"/>
    <w:rsid w:val="008A28CB"/>
    <w:rsid w:val="008C3D1A"/>
    <w:rsid w:val="008D47FA"/>
    <w:rsid w:val="00914563"/>
    <w:rsid w:val="00914D63"/>
    <w:rsid w:val="00970663"/>
    <w:rsid w:val="00A000BF"/>
    <w:rsid w:val="00A2211F"/>
    <w:rsid w:val="00A2575B"/>
    <w:rsid w:val="00A37A28"/>
    <w:rsid w:val="00A46E09"/>
    <w:rsid w:val="00A96383"/>
    <w:rsid w:val="00AF546A"/>
    <w:rsid w:val="00B30BBF"/>
    <w:rsid w:val="00B3761E"/>
    <w:rsid w:val="00B84F48"/>
    <w:rsid w:val="00BA4C6C"/>
    <w:rsid w:val="00BB2F6E"/>
    <w:rsid w:val="00BB7D5B"/>
    <w:rsid w:val="00BC4531"/>
    <w:rsid w:val="00BF06F9"/>
    <w:rsid w:val="00BF70DE"/>
    <w:rsid w:val="00C30D89"/>
    <w:rsid w:val="00C57067"/>
    <w:rsid w:val="00C81BE8"/>
    <w:rsid w:val="00CD14CF"/>
    <w:rsid w:val="00D50680"/>
    <w:rsid w:val="00D56846"/>
    <w:rsid w:val="00DA010F"/>
    <w:rsid w:val="00DD0770"/>
    <w:rsid w:val="00E605C3"/>
    <w:rsid w:val="00EB68DB"/>
    <w:rsid w:val="00ED6577"/>
    <w:rsid w:val="00EE64F7"/>
    <w:rsid w:val="00F570D0"/>
    <w:rsid w:val="00F637CB"/>
    <w:rsid w:val="00FC6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2A6FC"/>
  <w15:docId w15:val="{60103F27-5B81-49BE-BA1F-F95735C51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08C"/>
    <w:pPr>
      <w:widowControl w:val="0"/>
      <w:spacing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rsid w:val="0073383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rsid w:val="0073383B"/>
    <w:pPr>
      <w:spacing w:after="140" w:line="288" w:lineRule="auto"/>
    </w:pPr>
  </w:style>
  <w:style w:type="paragraph" w:styleId="a4">
    <w:name w:val="List"/>
    <w:basedOn w:val="a3"/>
    <w:rsid w:val="0073383B"/>
    <w:rPr>
      <w:rFonts w:cs="Arial"/>
    </w:rPr>
  </w:style>
  <w:style w:type="paragraph" w:styleId="a5">
    <w:name w:val="Title"/>
    <w:basedOn w:val="a"/>
    <w:rsid w:val="00A221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73383B"/>
    <w:pPr>
      <w:suppressLineNumbers/>
    </w:pPr>
    <w:rPr>
      <w:rFonts w:cs="Arial"/>
    </w:rPr>
  </w:style>
  <w:style w:type="paragraph" w:customStyle="1" w:styleId="a7">
    <w:name w:val="Заглавие"/>
    <w:basedOn w:val="a"/>
    <w:rsid w:val="0073383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8">
    <w:name w:val="No Spacing"/>
    <w:basedOn w:val="a"/>
    <w:qFormat/>
    <w:rsid w:val="00E9508C"/>
    <w:pPr>
      <w:widowControl/>
    </w:pPr>
    <w:rPr>
      <w:rFonts w:asciiTheme="minorHAnsi" w:eastAsiaTheme="minorHAnsi" w:hAnsiTheme="minorHAnsi" w:cstheme="minorBidi"/>
      <w:i/>
      <w:iCs/>
      <w:lang w:val="en-US" w:eastAsia="en-US" w:bidi="en-US"/>
    </w:rPr>
  </w:style>
  <w:style w:type="paragraph" w:customStyle="1" w:styleId="a9">
    <w:name w:val="Содержимое таблицы"/>
    <w:basedOn w:val="a"/>
    <w:qFormat/>
    <w:rsid w:val="0073383B"/>
  </w:style>
  <w:style w:type="paragraph" w:customStyle="1" w:styleId="aa">
    <w:name w:val="Заголовок таблицы"/>
    <w:basedOn w:val="a9"/>
    <w:qFormat/>
    <w:rsid w:val="0073383B"/>
  </w:style>
  <w:style w:type="paragraph" w:styleId="ab">
    <w:name w:val="List Paragraph"/>
    <w:basedOn w:val="a"/>
    <w:uiPriority w:val="34"/>
    <w:qFormat/>
    <w:rsid w:val="00105902"/>
    <w:pPr>
      <w:ind w:left="720"/>
      <w:contextualSpacing/>
    </w:pPr>
  </w:style>
  <w:style w:type="table" w:styleId="ac">
    <w:name w:val="Table Grid"/>
    <w:basedOn w:val="a1"/>
    <w:uiPriority w:val="59"/>
    <w:rsid w:val="00C30D89"/>
    <w:pPr>
      <w:spacing w:line="240" w:lineRule="auto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8C3D1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8C3D1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2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МОУСОШ №96</Company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Подвигина ЗФ</dc:creator>
  <cp:lastModifiedBy>Надежда Подвигина</cp:lastModifiedBy>
  <cp:revision>21</cp:revision>
  <cp:lastPrinted>2020-04-14T13:09:00Z</cp:lastPrinted>
  <dcterms:created xsi:type="dcterms:W3CDTF">2019-03-28T11:47:00Z</dcterms:created>
  <dcterms:modified xsi:type="dcterms:W3CDTF">2020-11-15T14:15:00Z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МОУСОШ №96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