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412E56" w:rsidRPr="00412E56">
        <w:rPr>
          <w:rFonts w:ascii="Times New Roman" w:hAnsi="Times New Roman"/>
          <w:color w:val="000000"/>
          <w:sz w:val="20"/>
          <w:szCs w:val="24"/>
        </w:rPr>
        <w:t>Шифр: 20-2021- нр5491 Поставка оборудования для виртуальной реальности в рамках мероприятий федерального проекта "Успех каждого ребенка" национального проекта "Образование"</w:t>
      </w:r>
      <w:r w:rsidR="00412E56">
        <w:rPr>
          <w:rFonts w:ascii="Times New Roman" w:hAnsi="Times New Roman"/>
          <w:color w:val="000000"/>
          <w:sz w:val="20"/>
          <w:szCs w:val="24"/>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BE5504">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BE5504">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BE5504">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412E56" w:rsidP="00B309AF">
            <w:pPr>
              <w:spacing w:after="0" w:line="240" w:lineRule="auto"/>
              <w:rPr>
                <w:rFonts w:ascii="Times New Roman" w:eastAsia="Times New Roman" w:hAnsi="Times New Roman" w:cs="Times New Roman"/>
              </w:rPr>
            </w:pPr>
            <w:r>
              <w:rPr>
                <w:rFonts w:ascii="Times New Roman" w:hAnsi="Times New Roman"/>
                <w:sz w:val="24"/>
                <w:szCs w:val="24"/>
              </w:rPr>
              <w:t>Шлем</w:t>
            </w:r>
            <w:r w:rsidR="001E79B8">
              <w:rPr>
                <w:rFonts w:ascii="Times New Roman" w:hAnsi="Times New Roman"/>
                <w:sz w:val="24"/>
                <w:szCs w:val="24"/>
              </w:rPr>
              <w:t xml:space="preserve"> виртуальной реальности профессиональный с базовыми станциями и контролерами в комплекте</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1E79B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1E79B8" w:rsidP="00B309AF">
            <w:pPr>
              <w:spacing w:after="0" w:line="240" w:lineRule="auto"/>
              <w:rPr>
                <w:rFonts w:ascii="Times New Roman" w:eastAsia="Times New Roman" w:hAnsi="Times New Roman" w:cs="Times New Roman"/>
              </w:rPr>
            </w:pPr>
            <w:r>
              <w:rPr>
                <w:rFonts w:ascii="Times New Roman" w:hAnsi="Times New Roman"/>
                <w:sz w:val="24"/>
                <w:szCs w:val="24"/>
              </w:rPr>
              <w:t xml:space="preserve">Шлем </w:t>
            </w:r>
            <w:r>
              <w:rPr>
                <w:rFonts w:ascii="Times New Roman" w:hAnsi="Times New Roman"/>
                <w:sz w:val="24"/>
                <w:szCs w:val="24"/>
              </w:rPr>
              <w:t>виртуальной реальности</w:t>
            </w:r>
            <w:r>
              <w:rPr>
                <w:rFonts w:ascii="Times New Roman" w:hAnsi="Times New Roman"/>
                <w:sz w:val="24"/>
                <w:szCs w:val="24"/>
              </w:rPr>
              <w:t xml:space="preserve"> любительский</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1E79B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412E56" w:rsidP="001E79B8">
            <w:pPr>
              <w:spacing w:after="0" w:line="240" w:lineRule="auto"/>
              <w:rPr>
                <w:rFonts w:ascii="Times New Roman" w:eastAsia="Times New Roman" w:hAnsi="Times New Roman" w:cs="Times New Roman"/>
              </w:rPr>
            </w:pPr>
            <w:r>
              <w:rPr>
                <w:rFonts w:ascii="Times New Roman" w:hAnsi="Times New Roman"/>
                <w:sz w:val="24"/>
                <w:szCs w:val="24"/>
              </w:rPr>
              <w:t xml:space="preserve">Очки </w:t>
            </w:r>
            <w:r w:rsidR="001E79B8">
              <w:rPr>
                <w:rFonts w:ascii="Times New Roman" w:hAnsi="Times New Roman"/>
                <w:sz w:val="24"/>
                <w:szCs w:val="24"/>
              </w:rPr>
              <w:t>дополненной</w:t>
            </w:r>
            <w:r>
              <w:rPr>
                <w:rFonts w:ascii="Times New Roman" w:hAnsi="Times New Roman"/>
                <w:sz w:val="24"/>
                <w:szCs w:val="24"/>
              </w:rPr>
              <w:t xml:space="preserve"> реальности</w:t>
            </w:r>
            <w:r w:rsidR="001E79B8">
              <w:rPr>
                <w:rFonts w:ascii="Times New Roman" w:hAnsi="Times New Roman"/>
                <w:sz w:val="24"/>
                <w:szCs w:val="24"/>
              </w:rPr>
              <w:t xml:space="preserve"> </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9935C6"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412E5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412E56" w:rsidRDefault="00412E5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3445" w:type="dxa"/>
            <w:gridSpan w:val="12"/>
            <w:tcBorders>
              <w:top w:val="single" w:sz="4" w:space="0" w:color="auto"/>
              <w:left w:val="nil"/>
              <w:bottom w:val="nil"/>
              <w:right w:val="single" w:sz="4" w:space="0" w:color="auto"/>
            </w:tcBorders>
            <w:shd w:val="clear" w:color="auto" w:fill="auto"/>
            <w:noWrap/>
            <w:vAlign w:val="bottom"/>
          </w:tcPr>
          <w:p w:rsidR="00412E56" w:rsidRPr="00FD6277" w:rsidRDefault="00412E56" w:rsidP="00B309AF">
            <w:pPr>
              <w:spacing w:after="0" w:line="240" w:lineRule="auto"/>
              <w:rPr>
                <w:rFonts w:ascii="Times New Roman" w:hAnsi="Times New Roman" w:cs="Times New Roman"/>
                <w:sz w:val="24"/>
                <w:szCs w:val="24"/>
              </w:rPr>
            </w:pPr>
            <w:r w:rsidRPr="00FD6277">
              <w:rPr>
                <w:rFonts w:ascii="Times New Roman" w:hAnsi="Times New Roman" w:cs="Times New Roman"/>
                <w:color w:val="242732"/>
                <w:sz w:val="24"/>
              </w:rPr>
              <w:t>Гарнитура</w:t>
            </w:r>
            <w:r w:rsidR="001E79B8" w:rsidRPr="00FD6277">
              <w:rPr>
                <w:rFonts w:ascii="Times New Roman" w:hAnsi="Times New Roman" w:cs="Times New Roman"/>
                <w:color w:val="242732"/>
                <w:sz w:val="24"/>
              </w:rPr>
              <w:t xml:space="preserve"> </w:t>
            </w:r>
          </w:p>
        </w:tc>
        <w:tc>
          <w:tcPr>
            <w:tcW w:w="831" w:type="dxa"/>
            <w:gridSpan w:val="3"/>
            <w:tcBorders>
              <w:top w:val="single" w:sz="4" w:space="0" w:color="auto"/>
              <w:left w:val="nil"/>
              <w:bottom w:val="nil"/>
              <w:right w:val="single" w:sz="4" w:space="0" w:color="auto"/>
            </w:tcBorders>
            <w:shd w:val="clear" w:color="auto" w:fill="auto"/>
            <w:noWrap/>
            <w:vAlign w:val="bottom"/>
          </w:tcPr>
          <w:p w:rsidR="00412E56" w:rsidRPr="005C1DBC" w:rsidRDefault="00412E5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412E56" w:rsidRDefault="001E79B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1768" w:type="dxa"/>
            <w:gridSpan w:val="2"/>
            <w:tcBorders>
              <w:top w:val="single" w:sz="4" w:space="0" w:color="auto"/>
              <w:left w:val="nil"/>
              <w:bottom w:val="nil"/>
              <w:right w:val="single" w:sz="4" w:space="0" w:color="auto"/>
            </w:tcBorders>
            <w:shd w:val="clear" w:color="auto" w:fill="auto"/>
            <w:noWrap/>
            <w:vAlign w:val="bottom"/>
          </w:tcPr>
          <w:p w:rsidR="00412E56" w:rsidRPr="005C1DBC" w:rsidRDefault="001E79B8"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412E56" w:rsidRPr="005C1DBC" w:rsidRDefault="00412E56" w:rsidP="00B309AF">
            <w:pPr>
              <w:spacing w:after="0" w:line="240" w:lineRule="auto"/>
              <w:jc w:val="right"/>
              <w:rPr>
                <w:rFonts w:ascii="Times New Roman" w:eastAsia="Times New Roman" w:hAnsi="Times New Roman" w:cs="Times New Roman"/>
              </w:rPr>
            </w:pPr>
          </w:p>
        </w:tc>
      </w:tr>
      <w:tr w:rsidR="00412E5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412E56" w:rsidRDefault="00412E5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p>
        </w:tc>
        <w:tc>
          <w:tcPr>
            <w:tcW w:w="3445" w:type="dxa"/>
            <w:gridSpan w:val="12"/>
            <w:tcBorders>
              <w:top w:val="single" w:sz="4" w:space="0" w:color="auto"/>
              <w:left w:val="nil"/>
              <w:bottom w:val="nil"/>
              <w:right w:val="single" w:sz="4" w:space="0" w:color="auto"/>
            </w:tcBorders>
            <w:shd w:val="clear" w:color="auto" w:fill="auto"/>
            <w:noWrap/>
            <w:vAlign w:val="bottom"/>
          </w:tcPr>
          <w:p w:rsidR="00412E56" w:rsidRPr="00FD6277" w:rsidRDefault="00412E56" w:rsidP="00B309AF">
            <w:pPr>
              <w:spacing w:after="0" w:line="240" w:lineRule="auto"/>
              <w:rPr>
                <w:rFonts w:ascii="Times New Roman" w:hAnsi="Times New Roman" w:cs="Times New Roman"/>
                <w:sz w:val="24"/>
                <w:szCs w:val="24"/>
              </w:rPr>
            </w:pPr>
            <w:r w:rsidRPr="00FD6277">
              <w:rPr>
                <w:rFonts w:ascii="Times New Roman" w:hAnsi="Times New Roman" w:cs="Times New Roman"/>
                <w:color w:val="242732"/>
                <w:sz w:val="24"/>
              </w:rPr>
              <w:t>Стойка для крепления базовых станций</w:t>
            </w:r>
          </w:p>
        </w:tc>
        <w:tc>
          <w:tcPr>
            <w:tcW w:w="831" w:type="dxa"/>
            <w:gridSpan w:val="3"/>
            <w:tcBorders>
              <w:top w:val="single" w:sz="4" w:space="0" w:color="auto"/>
              <w:left w:val="nil"/>
              <w:bottom w:val="nil"/>
              <w:right w:val="single" w:sz="4" w:space="0" w:color="auto"/>
            </w:tcBorders>
            <w:shd w:val="clear" w:color="auto" w:fill="auto"/>
            <w:noWrap/>
            <w:vAlign w:val="bottom"/>
          </w:tcPr>
          <w:p w:rsidR="00412E56" w:rsidRPr="005C1DBC" w:rsidRDefault="00412E5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412E56" w:rsidRDefault="001E79B8"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412E56" w:rsidRPr="005C1DBC" w:rsidRDefault="001E79B8"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412E56" w:rsidRPr="005C1DBC" w:rsidRDefault="00412E56" w:rsidP="00B309AF">
            <w:pPr>
              <w:spacing w:after="0" w:line="240" w:lineRule="auto"/>
              <w:jc w:val="right"/>
              <w:rPr>
                <w:rFonts w:ascii="Times New Roman" w:eastAsia="Times New Roman" w:hAnsi="Times New Roman" w:cs="Times New Roman"/>
              </w:rPr>
            </w:pPr>
          </w:p>
        </w:tc>
      </w:tr>
      <w:tr w:rsidR="005C1DBC" w:rsidRPr="005C1DBC" w:rsidTr="00BE5504">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bookmarkStart w:id="10" w:name="_GoBack"/>
            <w:bookmarkEnd w:id="10"/>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196" w:rsidRDefault="00ED4196">
      <w:pPr>
        <w:spacing w:after="0" w:line="240" w:lineRule="auto"/>
      </w:pPr>
      <w:r>
        <w:separator/>
      </w:r>
    </w:p>
  </w:endnote>
  <w:endnote w:type="continuationSeparator" w:id="0">
    <w:p w:rsidR="00ED4196" w:rsidRDefault="00ED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196" w:rsidRDefault="00ED4196">
      <w:pPr>
        <w:spacing w:after="0" w:line="240" w:lineRule="auto"/>
      </w:pPr>
      <w:r>
        <w:separator/>
      </w:r>
    </w:p>
  </w:footnote>
  <w:footnote w:type="continuationSeparator" w:id="0">
    <w:p w:rsidR="00ED4196" w:rsidRDefault="00ED4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E79B8"/>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12E5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17846"/>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5504"/>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196"/>
    <w:rsid w:val="00ED44B9"/>
    <w:rsid w:val="00EE7016"/>
    <w:rsid w:val="00EF392F"/>
    <w:rsid w:val="00EF5AD9"/>
    <w:rsid w:val="00F22909"/>
    <w:rsid w:val="00F33F40"/>
    <w:rsid w:val="00F34991"/>
    <w:rsid w:val="00F40DB1"/>
    <w:rsid w:val="00F66C89"/>
    <w:rsid w:val="00F86D8A"/>
    <w:rsid w:val="00FB4E06"/>
    <w:rsid w:val="00FB72D9"/>
    <w:rsid w:val="00FC4DF5"/>
    <w:rsid w:val="00FC580E"/>
    <w:rsid w:val="00FD5686"/>
    <w:rsid w:val="00FD6277"/>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3711</Words>
  <Characters>21159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9</cp:revision>
  <cp:lastPrinted>2020-10-16T08:26:00Z</cp:lastPrinted>
  <dcterms:created xsi:type="dcterms:W3CDTF">2021-05-06T11:39:00Z</dcterms:created>
  <dcterms:modified xsi:type="dcterms:W3CDTF">2021-05-27T12:28:00Z</dcterms:modified>
</cp:coreProperties>
</file>